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3388" w:rsidRPr="004B6728" w:rsidRDefault="00657B31" w:rsidP="004B6728">
      <w:pPr>
        <w:widowControl/>
        <w:shd w:val="clear" w:color="auto" w:fill="FFFFFF"/>
        <w:ind w:firstLineChars="200" w:firstLine="643"/>
        <w:jc w:val="left"/>
        <w:rPr>
          <w:rFonts w:ascii="仿宋" w:eastAsia="仿宋" w:hAnsi="仿宋" w:cs="Arial"/>
          <w:b/>
          <w:color w:val="000000"/>
          <w:kern w:val="0"/>
          <w:sz w:val="32"/>
          <w:szCs w:val="32"/>
        </w:rPr>
      </w:pPr>
      <w:r w:rsidRPr="004B6728">
        <w:rPr>
          <w:rFonts w:ascii="仿宋" w:eastAsia="仿宋" w:hAnsi="仿宋" w:cs="Arial" w:hint="eastAsia"/>
          <w:b/>
          <w:color w:val="000000"/>
          <w:kern w:val="0"/>
          <w:sz w:val="32"/>
          <w:szCs w:val="32"/>
        </w:rPr>
        <w:t>吉林省气象局（本级）2019年政府信息公开工作</w:t>
      </w:r>
    </w:p>
    <w:p w:rsidR="00657B31" w:rsidRPr="004B6728" w:rsidRDefault="00657B31" w:rsidP="005B3388">
      <w:pPr>
        <w:widowControl/>
        <w:shd w:val="clear" w:color="auto" w:fill="FFFFFF"/>
        <w:jc w:val="center"/>
        <w:rPr>
          <w:rFonts w:ascii="仿宋" w:eastAsia="仿宋" w:hAnsi="仿宋" w:cs="Arial"/>
          <w:b/>
          <w:color w:val="000000"/>
          <w:kern w:val="0"/>
          <w:sz w:val="32"/>
          <w:szCs w:val="32"/>
        </w:rPr>
      </w:pPr>
      <w:r w:rsidRPr="004B6728">
        <w:rPr>
          <w:rFonts w:ascii="仿宋" w:eastAsia="仿宋" w:hAnsi="仿宋" w:cs="Arial" w:hint="eastAsia"/>
          <w:b/>
          <w:color w:val="000000"/>
          <w:kern w:val="0"/>
          <w:sz w:val="32"/>
          <w:szCs w:val="32"/>
        </w:rPr>
        <w:t>年度报告</w:t>
      </w:r>
    </w:p>
    <w:p w:rsidR="0037162B" w:rsidRDefault="00881C18" w:rsidP="00F021C2">
      <w:pPr>
        <w:widowControl/>
        <w:shd w:val="clear" w:color="auto" w:fill="FFFFFF"/>
        <w:ind w:firstLineChars="200" w:firstLine="640"/>
        <w:jc w:val="left"/>
        <w:rPr>
          <w:rFonts w:ascii="仿宋" w:eastAsia="仿宋" w:hAnsi="仿宋" w:cs="Arial"/>
          <w:color w:val="000000"/>
          <w:kern w:val="0"/>
          <w:sz w:val="32"/>
          <w:szCs w:val="32"/>
        </w:rPr>
      </w:pPr>
      <w:r w:rsidRPr="00476973">
        <w:rPr>
          <w:rFonts w:ascii="仿宋" w:eastAsia="仿宋" w:hAnsi="仿宋" w:cs="Arial"/>
          <w:color w:val="000000"/>
          <w:kern w:val="0"/>
          <w:sz w:val="32"/>
          <w:szCs w:val="32"/>
        </w:rPr>
        <w:t>根据《中华人民共和国政府信息公开条例》</w:t>
      </w:r>
      <w:r w:rsidR="00657B31">
        <w:rPr>
          <w:rFonts w:ascii="仿宋" w:eastAsia="仿宋" w:hAnsi="仿宋" w:cs="Arial" w:hint="eastAsia"/>
          <w:color w:val="000000"/>
          <w:kern w:val="0"/>
          <w:sz w:val="32"/>
          <w:szCs w:val="32"/>
        </w:rPr>
        <w:t>（国务院令711号</w:t>
      </w:r>
      <w:r w:rsidR="00040C99">
        <w:rPr>
          <w:rFonts w:ascii="仿宋" w:eastAsia="仿宋" w:hAnsi="仿宋" w:cs="Arial" w:hint="eastAsia"/>
          <w:color w:val="000000"/>
          <w:kern w:val="0"/>
          <w:sz w:val="32"/>
          <w:szCs w:val="32"/>
        </w:rPr>
        <w:t>）和《国务院办公厅政府信息和政务公开办公室关于工作年度报告有关事项的通知》（国办公开函[2019]60号）的有关规定，编制吉林省气象局2019年度政府信息公开工作年度报告，并向社会发布。</w:t>
      </w:r>
      <w:r w:rsidR="00040C99" w:rsidRPr="00476973">
        <w:rPr>
          <w:rFonts w:ascii="仿宋" w:eastAsia="仿宋" w:hAnsi="仿宋" w:cs="Arial"/>
          <w:color w:val="000000"/>
          <w:kern w:val="0"/>
          <w:sz w:val="32"/>
          <w:szCs w:val="32"/>
        </w:rPr>
        <w:t>本报告</w:t>
      </w:r>
      <w:r w:rsidR="00040C99">
        <w:rPr>
          <w:rFonts w:ascii="仿宋" w:eastAsia="仿宋" w:hAnsi="仿宋" w:cs="Arial" w:hint="eastAsia"/>
          <w:color w:val="000000"/>
          <w:kern w:val="0"/>
          <w:sz w:val="32"/>
          <w:szCs w:val="32"/>
        </w:rPr>
        <w:t>主要包括总体情况、主动公开政府信息情况，收到和处理政府信息公开申请情况，政府信息公开行政复议行政诉讼情况，存在的主要问题及改进情况，其他需要报告的事项等</w:t>
      </w:r>
      <w:r w:rsidR="005B3388">
        <w:rPr>
          <w:rFonts w:ascii="仿宋" w:eastAsia="仿宋" w:hAnsi="仿宋" w:cs="Arial" w:hint="eastAsia"/>
          <w:color w:val="000000"/>
          <w:kern w:val="0"/>
          <w:sz w:val="32"/>
          <w:szCs w:val="32"/>
        </w:rPr>
        <w:t>六</w:t>
      </w:r>
      <w:r w:rsidR="00040C99">
        <w:rPr>
          <w:rFonts w:ascii="仿宋" w:eastAsia="仿宋" w:hAnsi="仿宋" w:cs="Arial" w:hint="eastAsia"/>
          <w:color w:val="000000"/>
          <w:kern w:val="0"/>
          <w:sz w:val="32"/>
          <w:szCs w:val="32"/>
        </w:rPr>
        <w:t>项内容。</w:t>
      </w:r>
    </w:p>
    <w:p w:rsidR="00881C18" w:rsidRPr="00476973" w:rsidRDefault="00040C99" w:rsidP="00F021C2">
      <w:pPr>
        <w:widowControl/>
        <w:shd w:val="clear" w:color="auto" w:fill="FFFFFF"/>
        <w:ind w:firstLineChars="200" w:firstLine="640"/>
        <w:jc w:val="left"/>
        <w:rPr>
          <w:rFonts w:ascii="仿宋" w:eastAsia="仿宋" w:hAnsi="仿宋" w:cs="Arial"/>
          <w:color w:val="000000"/>
          <w:kern w:val="0"/>
          <w:sz w:val="32"/>
          <w:szCs w:val="32"/>
        </w:rPr>
      </w:pPr>
      <w:r>
        <w:rPr>
          <w:rFonts w:ascii="仿宋" w:eastAsia="仿宋" w:hAnsi="仿宋" w:cs="Arial" w:hint="eastAsia"/>
          <w:color w:val="000000"/>
          <w:kern w:val="0"/>
          <w:sz w:val="32"/>
          <w:szCs w:val="32"/>
        </w:rPr>
        <w:t>本报告</w:t>
      </w:r>
      <w:r w:rsidR="00881C18" w:rsidRPr="00476973">
        <w:rPr>
          <w:rFonts w:ascii="仿宋" w:eastAsia="仿宋" w:hAnsi="仿宋" w:cs="Arial"/>
          <w:color w:val="000000"/>
          <w:kern w:val="0"/>
          <w:sz w:val="32"/>
          <w:szCs w:val="32"/>
        </w:rPr>
        <w:t>所列数据的统计期限自2019年1月1日起至2019年12月31日止。本报告电子版可在</w:t>
      </w:r>
      <w:r w:rsidR="0043196D" w:rsidRPr="00476973">
        <w:rPr>
          <w:rFonts w:ascii="仿宋" w:eastAsia="仿宋" w:hAnsi="仿宋" w:cs="Arial" w:hint="eastAsia"/>
          <w:color w:val="000000"/>
          <w:kern w:val="0"/>
          <w:sz w:val="32"/>
          <w:szCs w:val="32"/>
        </w:rPr>
        <w:t>吉林省</w:t>
      </w:r>
      <w:r w:rsidR="00881C18" w:rsidRPr="00476973">
        <w:rPr>
          <w:rFonts w:ascii="仿宋" w:eastAsia="仿宋" w:hAnsi="仿宋" w:cs="Arial"/>
          <w:color w:val="000000"/>
          <w:kern w:val="0"/>
          <w:sz w:val="32"/>
          <w:szCs w:val="32"/>
        </w:rPr>
        <w:t>气象局门户网站（</w:t>
      </w:r>
      <w:hyperlink r:id="rId7" w:history="1">
        <w:r w:rsidR="0043196D" w:rsidRPr="00476973">
          <w:rPr>
            <w:rStyle w:val="a3"/>
            <w:rFonts w:ascii="仿宋" w:eastAsia="仿宋" w:hAnsi="仿宋" w:cs="Arial"/>
            <w:kern w:val="0"/>
            <w:sz w:val="32"/>
            <w:szCs w:val="32"/>
          </w:rPr>
          <w:t>www.</w:t>
        </w:r>
        <w:r w:rsidR="0043196D" w:rsidRPr="00476973">
          <w:rPr>
            <w:rStyle w:val="a3"/>
            <w:rFonts w:ascii="仿宋" w:eastAsia="仿宋" w:hAnsi="仿宋" w:cs="Arial" w:hint="eastAsia"/>
            <w:kern w:val="0"/>
            <w:sz w:val="32"/>
            <w:szCs w:val="32"/>
          </w:rPr>
          <w:t>jl.</w:t>
        </w:r>
        <w:r w:rsidR="0043196D" w:rsidRPr="00476973">
          <w:rPr>
            <w:rStyle w:val="a3"/>
            <w:rFonts w:ascii="仿宋" w:eastAsia="仿宋" w:hAnsi="仿宋" w:cs="Arial"/>
            <w:kern w:val="0"/>
            <w:sz w:val="32"/>
            <w:szCs w:val="32"/>
          </w:rPr>
          <w:t>cma.gov.cn</w:t>
        </w:r>
      </w:hyperlink>
      <w:r w:rsidR="00881C18" w:rsidRPr="00476973">
        <w:rPr>
          <w:rFonts w:ascii="仿宋" w:eastAsia="仿宋" w:hAnsi="仿宋" w:cs="Arial"/>
          <w:color w:val="000000"/>
          <w:kern w:val="0"/>
          <w:sz w:val="32"/>
          <w:szCs w:val="32"/>
        </w:rPr>
        <w:t>）下载。如对本报告有任何疑问，请与</w:t>
      </w:r>
      <w:r w:rsidR="0043196D" w:rsidRPr="00476973">
        <w:rPr>
          <w:rFonts w:ascii="仿宋" w:eastAsia="仿宋" w:hAnsi="仿宋" w:cs="Arial" w:hint="eastAsia"/>
          <w:color w:val="000000"/>
          <w:kern w:val="0"/>
          <w:sz w:val="32"/>
          <w:szCs w:val="32"/>
        </w:rPr>
        <w:t>吉林省</w:t>
      </w:r>
      <w:r w:rsidR="00881C18" w:rsidRPr="00476973">
        <w:rPr>
          <w:rFonts w:ascii="仿宋" w:eastAsia="仿宋" w:hAnsi="仿宋" w:cs="Arial"/>
          <w:color w:val="000000"/>
          <w:kern w:val="0"/>
          <w:sz w:val="32"/>
          <w:szCs w:val="32"/>
        </w:rPr>
        <w:t>气象局办公室联系（地址：</w:t>
      </w:r>
      <w:r w:rsidR="00DF0F15" w:rsidRPr="00476973">
        <w:rPr>
          <w:rFonts w:ascii="仿宋" w:eastAsia="仿宋" w:hAnsi="仿宋" w:cs="Arial" w:hint="eastAsia"/>
          <w:color w:val="000000"/>
          <w:kern w:val="0"/>
          <w:sz w:val="32"/>
          <w:szCs w:val="32"/>
        </w:rPr>
        <w:t>吉林省长春市西安大路6236号</w:t>
      </w:r>
      <w:r w:rsidR="00881C18" w:rsidRPr="00476973">
        <w:rPr>
          <w:rFonts w:ascii="仿宋" w:eastAsia="仿宋" w:hAnsi="仿宋" w:cs="Arial"/>
          <w:color w:val="000000"/>
          <w:kern w:val="0"/>
          <w:sz w:val="32"/>
          <w:szCs w:val="32"/>
        </w:rPr>
        <w:t>；邮编：1</w:t>
      </w:r>
      <w:r w:rsidR="00DF0F15" w:rsidRPr="00476973">
        <w:rPr>
          <w:rFonts w:ascii="仿宋" w:eastAsia="仿宋" w:hAnsi="仿宋" w:cs="Arial" w:hint="eastAsia"/>
          <w:color w:val="000000"/>
          <w:kern w:val="0"/>
          <w:sz w:val="32"/>
          <w:szCs w:val="32"/>
        </w:rPr>
        <w:t>30062</w:t>
      </w:r>
      <w:r w:rsidR="00881C18" w:rsidRPr="00476973">
        <w:rPr>
          <w:rFonts w:ascii="仿宋" w:eastAsia="仿宋" w:hAnsi="仿宋" w:cs="Arial"/>
          <w:color w:val="000000"/>
          <w:kern w:val="0"/>
          <w:sz w:val="32"/>
          <w:szCs w:val="32"/>
        </w:rPr>
        <w:t>；联系电话：0</w:t>
      </w:r>
      <w:r w:rsidR="00DF0F15" w:rsidRPr="00476973">
        <w:rPr>
          <w:rFonts w:ascii="仿宋" w:eastAsia="仿宋" w:hAnsi="仿宋" w:cs="Arial" w:hint="eastAsia"/>
          <w:color w:val="000000"/>
          <w:kern w:val="0"/>
          <w:sz w:val="32"/>
          <w:szCs w:val="32"/>
        </w:rPr>
        <w:t>431-87958007</w:t>
      </w:r>
      <w:r w:rsidR="00881C18" w:rsidRPr="00476973">
        <w:rPr>
          <w:rFonts w:ascii="仿宋" w:eastAsia="仿宋" w:hAnsi="仿宋" w:cs="Arial"/>
          <w:color w:val="000000"/>
          <w:kern w:val="0"/>
          <w:sz w:val="32"/>
          <w:szCs w:val="32"/>
        </w:rPr>
        <w:t>）。</w:t>
      </w:r>
    </w:p>
    <w:p w:rsidR="00881C18" w:rsidRPr="00476973" w:rsidRDefault="00881C18" w:rsidP="00657B31">
      <w:pPr>
        <w:widowControl/>
        <w:shd w:val="clear" w:color="auto" w:fill="FFFFFF"/>
        <w:ind w:firstLineChars="200" w:firstLine="643"/>
        <w:rPr>
          <w:rFonts w:ascii="仿宋" w:eastAsia="仿宋" w:hAnsi="仿宋" w:cs="Arial"/>
          <w:color w:val="000000"/>
          <w:kern w:val="0"/>
          <w:sz w:val="32"/>
          <w:szCs w:val="32"/>
        </w:rPr>
      </w:pPr>
      <w:r w:rsidRPr="00476973">
        <w:rPr>
          <w:rFonts w:ascii="仿宋" w:eastAsia="仿宋" w:hAnsi="仿宋" w:cs="Arial"/>
          <w:b/>
          <w:bCs/>
          <w:color w:val="000000"/>
          <w:kern w:val="0"/>
          <w:sz w:val="32"/>
          <w:szCs w:val="32"/>
        </w:rPr>
        <w:t>一、总体情况</w:t>
      </w:r>
    </w:p>
    <w:p w:rsidR="00881C18" w:rsidRPr="00476973" w:rsidRDefault="00881C18" w:rsidP="00F021C2">
      <w:pPr>
        <w:widowControl/>
        <w:shd w:val="clear" w:color="auto" w:fill="FFFFFF"/>
        <w:jc w:val="left"/>
        <w:rPr>
          <w:rFonts w:ascii="仿宋" w:eastAsia="仿宋" w:hAnsi="仿宋" w:cs="Arial"/>
          <w:color w:val="000000"/>
          <w:kern w:val="0"/>
          <w:sz w:val="32"/>
          <w:szCs w:val="32"/>
        </w:rPr>
      </w:pPr>
      <w:r w:rsidRPr="00476973">
        <w:rPr>
          <w:rFonts w:ascii="仿宋" w:eastAsia="仿宋" w:hAnsi="仿宋" w:cs="Arial"/>
          <w:color w:val="000000"/>
          <w:kern w:val="0"/>
          <w:sz w:val="32"/>
          <w:szCs w:val="32"/>
        </w:rPr>
        <w:t xml:space="preserve">　　2019年，</w:t>
      </w:r>
      <w:r w:rsidR="00DF0F15" w:rsidRPr="00476973">
        <w:rPr>
          <w:rFonts w:ascii="仿宋" w:eastAsia="仿宋" w:hAnsi="仿宋" w:cs="Arial" w:hint="eastAsia"/>
          <w:color w:val="000000"/>
          <w:kern w:val="0"/>
          <w:sz w:val="32"/>
          <w:szCs w:val="32"/>
        </w:rPr>
        <w:t>吉林省</w:t>
      </w:r>
      <w:r w:rsidRPr="00476973">
        <w:rPr>
          <w:rFonts w:ascii="仿宋" w:eastAsia="仿宋" w:hAnsi="仿宋" w:cs="Arial"/>
          <w:color w:val="000000"/>
          <w:kern w:val="0"/>
          <w:sz w:val="32"/>
          <w:szCs w:val="32"/>
        </w:rPr>
        <w:t>气象局政府信息公开工作以习近平新时代中国特色社会主义思想为指导，全面贯彻党的十九大和十九届二中、三中、四中全会精神，认真贯彻落实《中华人民共和国政府信息公开条例》和</w:t>
      </w:r>
      <w:r w:rsidR="00D54DC1" w:rsidRPr="00476973">
        <w:rPr>
          <w:rFonts w:ascii="仿宋" w:eastAsia="仿宋" w:hAnsi="仿宋" w:cs="Arial" w:hint="eastAsia"/>
          <w:color w:val="000000"/>
          <w:kern w:val="0"/>
          <w:sz w:val="32"/>
          <w:szCs w:val="32"/>
        </w:rPr>
        <w:t>《中国气象局办公室2019年政务公开工作要点》</w:t>
      </w:r>
      <w:r w:rsidRPr="00476973">
        <w:rPr>
          <w:rFonts w:ascii="仿宋" w:eastAsia="仿宋" w:hAnsi="仿宋" w:cs="Arial"/>
          <w:color w:val="000000"/>
          <w:kern w:val="0"/>
          <w:sz w:val="32"/>
          <w:szCs w:val="32"/>
        </w:rPr>
        <w:t>，</w:t>
      </w:r>
      <w:r w:rsidR="00D54DC1" w:rsidRPr="00476973">
        <w:rPr>
          <w:rFonts w:ascii="仿宋" w:eastAsia="仿宋" w:hAnsi="仿宋" w:cs="Arial" w:hint="eastAsia"/>
          <w:color w:val="000000"/>
          <w:kern w:val="0"/>
          <w:sz w:val="32"/>
          <w:szCs w:val="32"/>
        </w:rPr>
        <w:t>不断</w:t>
      </w:r>
      <w:r w:rsidRPr="00476973">
        <w:rPr>
          <w:rFonts w:ascii="仿宋" w:eastAsia="仿宋" w:hAnsi="仿宋" w:cs="Arial"/>
          <w:color w:val="000000"/>
          <w:kern w:val="0"/>
          <w:sz w:val="32"/>
          <w:szCs w:val="32"/>
        </w:rPr>
        <w:t>完善政府信息公开制度，着力</w:t>
      </w:r>
      <w:r w:rsidR="007F2D0A" w:rsidRPr="00476973">
        <w:rPr>
          <w:rFonts w:ascii="仿宋" w:eastAsia="仿宋" w:hAnsi="仿宋" w:cs="Arial" w:hint="eastAsia"/>
          <w:color w:val="000000"/>
          <w:kern w:val="0"/>
          <w:sz w:val="32"/>
          <w:szCs w:val="32"/>
        </w:rPr>
        <w:t>加</w:t>
      </w:r>
      <w:r w:rsidR="007F2D0A" w:rsidRPr="00476973">
        <w:rPr>
          <w:rFonts w:ascii="仿宋" w:eastAsia="仿宋" w:hAnsi="仿宋" w:cs="Arial" w:hint="eastAsia"/>
          <w:color w:val="000000"/>
          <w:kern w:val="0"/>
          <w:sz w:val="32"/>
          <w:szCs w:val="32"/>
        </w:rPr>
        <w:lastRenderedPageBreak/>
        <w:t>强</w:t>
      </w:r>
      <w:r w:rsidRPr="00476973">
        <w:rPr>
          <w:rFonts w:ascii="仿宋" w:eastAsia="仿宋" w:hAnsi="仿宋" w:cs="Arial"/>
          <w:color w:val="000000"/>
          <w:kern w:val="0"/>
          <w:sz w:val="32"/>
          <w:szCs w:val="32"/>
        </w:rPr>
        <w:t>主动公开</w:t>
      </w:r>
      <w:r w:rsidR="00A53D04">
        <w:rPr>
          <w:rFonts w:ascii="仿宋" w:eastAsia="仿宋" w:hAnsi="仿宋" w:cs="Arial" w:hint="eastAsia"/>
          <w:color w:val="000000"/>
          <w:kern w:val="0"/>
          <w:sz w:val="32"/>
          <w:szCs w:val="32"/>
        </w:rPr>
        <w:t>意识</w:t>
      </w:r>
      <w:r w:rsidRPr="00476973">
        <w:rPr>
          <w:rFonts w:ascii="仿宋" w:eastAsia="仿宋" w:hAnsi="仿宋" w:cs="Arial"/>
          <w:color w:val="000000"/>
          <w:kern w:val="0"/>
          <w:sz w:val="32"/>
          <w:szCs w:val="32"/>
        </w:rPr>
        <w:t>，认真做好</w:t>
      </w:r>
      <w:r w:rsidR="00D54DC1" w:rsidRPr="00476973">
        <w:rPr>
          <w:rFonts w:ascii="仿宋" w:eastAsia="仿宋" w:hAnsi="仿宋" w:cs="Arial" w:hint="eastAsia"/>
          <w:color w:val="000000"/>
          <w:kern w:val="0"/>
          <w:sz w:val="32"/>
          <w:szCs w:val="32"/>
        </w:rPr>
        <w:t>吉林气象网站</w:t>
      </w:r>
      <w:r w:rsidR="00D6447C" w:rsidRPr="00476973">
        <w:rPr>
          <w:rFonts w:ascii="仿宋" w:eastAsia="仿宋" w:hAnsi="仿宋" w:cs="Arial" w:hint="eastAsia"/>
          <w:color w:val="000000"/>
          <w:kern w:val="0"/>
          <w:sz w:val="32"/>
          <w:szCs w:val="32"/>
        </w:rPr>
        <w:t>信息公开</w:t>
      </w:r>
      <w:r w:rsidR="00D54DC1" w:rsidRPr="00476973">
        <w:rPr>
          <w:rFonts w:ascii="仿宋" w:eastAsia="仿宋" w:hAnsi="仿宋" w:cs="Arial" w:hint="eastAsia"/>
          <w:color w:val="000000"/>
          <w:kern w:val="0"/>
          <w:sz w:val="32"/>
          <w:szCs w:val="32"/>
        </w:rPr>
        <w:t>平台</w:t>
      </w:r>
      <w:r w:rsidR="00D6447C" w:rsidRPr="00476973">
        <w:rPr>
          <w:rFonts w:ascii="仿宋" w:eastAsia="仿宋" w:hAnsi="仿宋" w:cs="Arial" w:hint="eastAsia"/>
          <w:color w:val="000000"/>
          <w:kern w:val="0"/>
          <w:sz w:val="32"/>
          <w:szCs w:val="32"/>
        </w:rPr>
        <w:t>建设</w:t>
      </w:r>
      <w:r w:rsidRPr="00476973">
        <w:rPr>
          <w:rFonts w:ascii="仿宋" w:eastAsia="仿宋" w:hAnsi="仿宋" w:cs="Arial"/>
          <w:color w:val="000000"/>
          <w:kern w:val="0"/>
          <w:sz w:val="32"/>
          <w:szCs w:val="32"/>
        </w:rPr>
        <w:t>，努力提升工作质量和水平。</w:t>
      </w:r>
    </w:p>
    <w:p w:rsidR="00F021C2" w:rsidRDefault="00881C18" w:rsidP="00F021C2">
      <w:pPr>
        <w:widowControl/>
        <w:shd w:val="clear" w:color="auto" w:fill="FFFFFF"/>
        <w:jc w:val="left"/>
        <w:rPr>
          <w:rFonts w:ascii="仿宋" w:eastAsia="仿宋" w:hAnsi="仿宋" w:cs="Arial"/>
          <w:color w:val="000000"/>
          <w:kern w:val="0"/>
          <w:sz w:val="32"/>
          <w:szCs w:val="32"/>
        </w:rPr>
      </w:pPr>
      <w:r w:rsidRPr="00476973">
        <w:rPr>
          <w:rFonts w:ascii="仿宋" w:eastAsia="仿宋" w:hAnsi="仿宋" w:cs="Arial"/>
          <w:color w:val="000000"/>
          <w:kern w:val="0"/>
          <w:sz w:val="32"/>
          <w:szCs w:val="32"/>
        </w:rPr>
        <w:t xml:space="preserve">　　（一）</w:t>
      </w:r>
      <w:r w:rsidR="00F021C2">
        <w:rPr>
          <w:rFonts w:ascii="仿宋" w:eastAsia="仿宋" w:hAnsi="仿宋" w:cs="Arial" w:hint="eastAsia"/>
          <w:color w:val="000000"/>
          <w:kern w:val="0"/>
          <w:sz w:val="32"/>
          <w:szCs w:val="32"/>
        </w:rPr>
        <w:t>加强组织领导，做好责任分工。</w:t>
      </w:r>
    </w:p>
    <w:p w:rsidR="00397B80" w:rsidRDefault="0098405C" w:rsidP="0098405C">
      <w:pPr>
        <w:widowControl/>
        <w:shd w:val="clear" w:color="auto" w:fill="FFFFFF"/>
        <w:ind w:firstLineChars="200" w:firstLine="640"/>
        <w:jc w:val="left"/>
        <w:rPr>
          <w:rFonts w:ascii="仿宋" w:eastAsia="仿宋" w:hAnsi="仿宋" w:cs="Arial"/>
          <w:color w:val="000000"/>
          <w:kern w:val="0"/>
          <w:sz w:val="32"/>
          <w:szCs w:val="32"/>
        </w:rPr>
      </w:pPr>
      <w:r>
        <w:rPr>
          <w:rFonts w:ascii="仿宋" w:eastAsia="仿宋" w:hAnsi="仿宋" w:cs="Arial" w:hint="eastAsia"/>
          <w:color w:val="000000"/>
          <w:kern w:val="0"/>
          <w:sz w:val="32"/>
          <w:szCs w:val="32"/>
        </w:rPr>
        <w:t>省局领导高度重视</w:t>
      </w:r>
      <w:r w:rsidR="00397B80">
        <w:rPr>
          <w:rFonts w:ascii="仿宋" w:eastAsia="仿宋" w:hAnsi="仿宋" w:cs="Arial" w:hint="eastAsia"/>
          <w:color w:val="000000"/>
          <w:kern w:val="0"/>
          <w:sz w:val="32"/>
          <w:szCs w:val="32"/>
        </w:rPr>
        <w:t>信息公开工作</w:t>
      </w:r>
      <w:r>
        <w:rPr>
          <w:rFonts w:ascii="仿宋" w:eastAsia="仿宋" w:hAnsi="仿宋" w:cs="Arial" w:hint="eastAsia"/>
          <w:color w:val="000000"/>
          <w:kern w:val="0"/>
          <w:sz w:val="32"/>
          <w:szCs w:val="32"/>
        </w:rPr>
        <w:t>，按照</w:t>
      </w:r>
      <w:r w:rsidRPr="00476973">
        <w:rPr>
          <w:rFonts w:ascii="仿宋" w:eastAsia="仿宋" w:hAnsi="仿宋" w:cs="Arial"/>
          <w:color w:val="000000"/>
          <w:kern w:val="0"/>
          <w:sz w:val="32"/>
          <w:szCs w:val="32"/>
        </w:rPr>
        <w:t>《中国气象局2019年政务公开工作要点》</w:t>
      </w:r>
      <w:r w:rsidRPr="00476973">
        <w:rPr>
          <w:rFonts w:ascii="仿宋" w:eastAsia="仿宋" w:hAnsi="仿宋" w:cs="Arial" w:hint="eastAsia"/>
          <w:color w:val="000000"/>
          <w:kern w:val="0"/>
          <w:sz w:val="32"/>
          <w:szCs w:val="32"/>
        </w:rPr>
        <w:t>及省政府绩</w:t>
      </w:r>
      <w:r w:rsidR="00870259">
        <w:rPr>
          <w:rFonts w:ascii="仿宋" w:eastAsia="仿宋" w:hAnsi="仿宋" w:cs="Arial" w:hint="eastAsia"/>
          <w:color w:val="000000"/>
          <w:kern w:val="0"/>
          <w:sz w:val="32"/>
          <w:szCs w:val="32"/>
        </w:rPr>
        <w:t>效</w:t>
      </w:r>
      <w:r w:rsidRPr="00476973">
        <w:rPr>
          <w:rFonts w:ascii="仿宋" w:eastAsia="仿宋" w:hAnsi="仿宋" w:cs="Arial" w:hint="eastAsia"/>
          <w:color w:val="000000"/>
          <w:kern w:val="0"/>
          <w:sz w:val="32"/>
          <w:szCs w:val="32"/>
        </w:rPr>
        <w:t>考核的要求</w:t>
      </w:r>
      <w:r w:rsidRPr="00476973">
        <w:rPr>
          <w:rFonts w:ascii="仿宋" w:eastAsia="仿宋" w:hAnsi="仿宋" w:cs="Arial"/>
          <w:color w:val="000000"/>
          <w:kern w:val="0"/>
          <w:sz w:val="32"/>
          <w:szCs w:val="32"/>
        </w:rPr>
        <w:t>，</w:t>
      </w:r>
      <w:r>
        <w:rPr>
          <w:rFonts w:ascii="仿宋" w:eastAsia="仿宋" w:hAnsi="仿宋" w:cs="Arial" w:hint="eastAsia"/>
          <w:color w:val="000000"/>
          <w:kern w:val="0"/>
          <w:sz w:val="32"/>
          <w:szCs w:val="32"/>
        </w:rPr>
        <w:t>统筹安排，</w:t>
      </w:r>
      <w:r w:rsidRPr="00476973">
        <w:rPr>
          <w:rFonts w:ascii="仿宋" w:eastAsia="仿宋" w:hAnsi="仿宋" w:cs="Arial" w:hint="eastAsia"/>
          <w:color w:val="000000"/>
          <w:kern w:val="0"/>
          <w:sz w:val="32"/>
          <w:szCs w:val="32"/>
        </w:rPr>
        <w:t>将</w:t>
      </w:r>
      <w:r>
        <w:rPr>
          <w:rFonts w:ascii="仿宋" w:eastAsia="仿宋" w:hAnsi="仿宋" w:cs="Arial" w:hint="eastAsia"/>
          <w:color w:val="000000"/>
          <w:kern w:val="0"/>
          <w:sz w:val="32"/>
          <w:szCs w:val="32"/>
        </w:rPr>
        <w:t>2019</w:t>
      </w:r>
      <w:r w:rsidRPr="00476973">
        <w:rPr>
          <w:rFonts w:ascii="仿宋" w:eastAsia="仿宋" w:hAnsi="仿宋" w:cs="Arial" w:hint="eastAsia"/>
          <w:color w:val="000000"/>
          <w:kern w:val="0"/>
          <w:sz w:val="32"/>
          <w:szCs w:val="32"/>
        </w:rPr>
        <w:t>年的公开任务</w:t>
      </w:r>
      <w:r>
        <w:rPr>
          <w:rFonts w:ascii="仿宋" w:eastAsia="仿宋" w:hAnsi="仿宋" w:cs="Arial" w:hint="eastAsia"/>
          <w:color w:val="000000"/>
          <w:kern w:val="0"/>
          <w:sz w:val="32"/>
          <w:szCs w:val="32"/>
        </w:rPr>
        <w:t>进行</w:t>
      </w:r>
      <w:r w:rsidRPr="00476973">
        <w:rPr>
          <w:rFonts w:ascii="仿宋" w:eastAsia="仿宋" w:hAnsi="仿宋" w:cs="Arial" w:hint="eastAsia"/>
          <w:color w:val="000000"/>
          <w:kern w:val="0"/>
          <w:sz w:val="32"/>
          <w:szCs w:val="32"/>
        </w:rPr>
        <w:t>分解</w:t>
      </w:r>
      <w:r w:rsidR="005B3388">
        <w:rPr>
          <w:rFonts w:ascii="仿宋" w:eastAsia="仿宋" w:hAnsi="仿宋" w:cs="Arial" w:hint="eastAsia"/>
          <w:color w:val="000000"/>
          <w:kern w:val="0"/>
          <w:sz w:val="32"/>
          <w:szCs w:val="32"/>
        </w:rPr>
        <w:t>，</w:t>
      </w:r>
      <w:r>
        <w:rPr>
          <w:rFonts w:ascii="仿宋" w:eastAsia="仿宋" w:hAnsi="仿宋" w:cs="Arial" w:hint="eastAsia"/>
          <w:color w:val="000000"/>
          <w:kern w:val="0"/>
          <w:sz w:val="32"/>
          <w:szCs w:val="32"/>
        </w:rPr>
        <w:t>落实</w:t>
      </w:r>
      <w:r w:rsidRPr="00476973">
        <w:rPr>
          <w:rFonts w:ascii="仿宋" w:eastAsia="仿宋" w:hAnsi="仿宋" w:cs="Arial" w:hint="eastAsia"/>
          <w:color w:val="000000"/>
          <w:kern w:val="0"/>
          <w:sz w:val="32"/>
          <w:szCs w:val="32"/>
        </w:rPr>
        <w:t>到单位</w:t>
      </w:r>
      <w:r>
        <w:rPr>
          <w:rFonts w:ascii="仿宋" w:eastAsia="仿宋" w:hAnsi="仿宋" w:cs="Arial" w:hint="eastAsia"/>
          <w:color w:val="000000"/>
          <w:kern w:val="0"/>
          <w:sz w:val="32"/>
          <w:szCs w:val="32"/>
        </w:rPr>
        <w:t>到个人</w:t>
      </w:r>
      <w:r w:rsidRPr="00476973">
        <w:rPr>
          <w:rFonts w:ascii="仿宋" w:eastAsia="仿宋" w:hAnsi="仿宋" w:cs="Arial" w:hint="eastAsia"/>
          <w:color w:val="000000"/>
          <w:kern w:val="0"/>
          <w:sz w:val="32"/>
          <w:szCs w:val="32"/>
        </w:rPr>
        <w:t>，并做好相关业务</w:t>
      </w:r>
      <w:r w:rsidRPr="00476973">
        <w:rPr>
          <w:rFonts w:ascii="仿宋" w:eastAsia="仿宋" w:hAnsi="仿宋" w:cs="Arial"/>
          <w:color w:val="000000"/>
          <w:kern w:val="0"/>
          <w:sz w:val="32"/>
          <w:szCs w:val="32"/>
        </w:rPr>
        <w:t>指导。</w:t>
      </w:r>
    </w:p>
    <w:p w:rsidR="00881C18" w:rsidRPr="00476973" w:rsidRDefault="0098405C" w:rsidP="0098405C">
      <w:pPr>
        <w:widowControl/>
        <w:shd w:val="clear" w:color="auto" w:fill="FFFFFF"/>
        <w:ind w:firstLineChars="200" w:firstLine="640"/>
        <w:jc w:val="left"/>
        <w:rPr>
          <w:rFonts w:ascii="仿宋" w:eastAsia="仿宋" w:hAnsi="仿宋" w:cs="Arial"/>
          <w:color w:val="000000"/>
          <w:kern w:val="0"/>
          <w:sz w:val="32"/>
          <w:szCs w:val="32"/>
        </w:rPr>
      </w:pPr>
      <w:r>
        <w:rPr>
          <w:rFonts w:ascii="仿宋" w:eastAsia="仿宋" w:hAnsi="仿宋" w:cs="Arial" w:hint="eastAsia"/>
          <w:color w:val="000000"/>
          <w:kern w:val="0"/>
          <w:sz w:val="32"/>
          <w:szCs w:val="32"/>
        </w:rPr>
        <w:t>省局积极组织</w:t>
      </w:r>
      <w:r w:rsidR="00881C18" w:rsidRPr="00476973">
        <w:rPr>
          <w:rFonts w:ascii="仿宋" w:eastAsia="仿宋" w:hAnsi="仿宋" w:cs="Arial"/>
          <w:color w:val="000000"/>
          <w:kern w:val="0"/>
          <w:sz w:val="32"/>
          <w:szCs w:val="32"/>
        </w:rPr>
        <w:t>贯彻落实新修订的《中华人民共和国政府信息公开条例》</w:t>
      </w:r>
      <w:r>
        <w:rPr>
          <w:rFonts w:ascii="仿宋" w:eastAsia="仿宋" w:hAnsi="仿宋" w:cs="Arial" w:hint="eastAsia"/>
          <w:color w:val="000000"/>
          <w:kern w:val="0"/>
          <w:sz w:val="32"/>
          <w:szCs w:val="32"/>
        </w:rPr>
        <w:t>，</w:t>
      </w:r>
      <w:r w:rsidR="00D331FA" w:rsidRPr="00476973">
        <w:rPr>
          <w:rFonts w:ascii="仿宋" w:eastAsia="仿宋" w:hAnsi="仿宋" w:cs="Arial" w:hint="eastAsia"/>
          <w:color w:val="000000"/>
          <w:kern w:val="0"/>
          <w:sz w:val="32"/>
          <w:szCs w:val="32"/>
        </w:rPr>
        <w:t>在省局直属单位和内设机构开展培训</w:t>
      </w:r>
      <w:r w:rsidR="00881C18" w:rsidRPr="00476973">
        <w:rPr>
          <w:rFonts w:ascii="仿宋" w:eastAsia="仿宋" w:hAnsi="仿宋" w:cs="Arial"/>
          <w:color w:val="000000"/>
          <w:kern w:val="0"/>
          <w:sz w:val="32"/>
          <w:szCs w:val="32"/>
        </w:rPr>
        <w:t>，</w:t>
      </w:r>
      <w:r w:rsidR="00D331FA" w:rsidRPr="00476973">
        <w:rPr>
          <w:rFonts w:ascii="仿宋" w:eastAsia="仿宋" w:hAnsi="仿宋" w:cs="Arial" w:hint="eastAsia"/>
          <w:color w:val="000000"/>
          <w:kern w:val="0"/>
          <w:sz w:val="32"/>
          <w:szCs w:val="32"/>
        </w:rPr>
        <w:t>宣传新</w:t>
      </w:r>
      <w:r w:rsidR="00881C18" w:rsidRPr="00476973">
        <w:rPr>
          <w:rFonts w:ascii="仿宋" w:eastAsia="仿宋" w:hAnsi="仿宋" w:cs="Arial"/>
          <w:color w:val="000000"/>
          <w:kern w:val="0"/>
          <w:sz w:val="32"/>
          <w:szCs w:val="32"/>
        </w:rPr>
        <w:t>《条例》，</w:t>
      </w:r>
      <w:r w:rsidR="00D331FA" w:rsidRPr="00476973">
        <w:rPr>
          <w:rFonts w:ascii="仿宋" w:eastAsia="仿宋" w:hAnsi="仿宋" w:cs="Arial"/>
          <w:color w:val="000000"/>
          <w:kern w:val="0"/>
          <w:sz w:val="32"/>
          <w:szCs w:val="32"/>
        </w:rPr>
        <w:t>认真学习</w:t>
      </w:r>
      <w:r w:rsidR="00397B80">
        <w:rPr>
          <w:rFonts w:ascii="仿宋" w:eastAsia="仿宋" w:hAnsi="仿宋" w:cs="Arial" w:hint="eastAsia"/>
          <w:color w:val="000000"/>
          <w:kern w:val="0"/>
          <w:sz w:val="32"/>
          <w:szCs w:val="32"/>
        </w:rPr>
        <w:t>、</w:t>
      </w:r>
      <w:r>
        <w:rPr>
          <w:rFonts w:ascii="仿宋" w:eastAsia="仿宋" w:hAnsi="仿宋" w:cs="Arial" w:hint="eastAsia"/>
          <w:color w:val="000000"/>
          <w:kern w:val="0"/>
          <w:sz w:val="32"/>
          <w:szCs w:val="32"/>
        </w:rPr>
        <w:t>研讨</w:t>
      </w:r>
      <w:r w:rsidR="00397B80">
        <w:rPr>
          <w:rFonts w:ascii="仿宋" w:eastAsia="仿宋" w:hAnsi="仿宋" w:cs="Arial" w:hint="eastAsia"/>
          <w:color w:val="000000"/>
          <w:kern w:val="0"/>
          <w:sz w:val="32"/>
          <w:szCs w:val="32"/>
        </w:rPr>
        <w:t>中国局下发的</w:t>
      </w:r>
      <w:r w:rsidR="00D331FA" w:rsidRPr="00476973">
        <w:rPr>
          <w:rFonts w:ascii="仿宋" w:eastAsia="仿宋" w:hAnsi="仿宋" w:cs="Arial" w:hint="eastAsia"/>
          <w:color w:val="000000"/>
          <w:kern w:val="0"/>
          <w:sz w:val="32"/>
          <w:szCs w:val="32"/>
        </w:rPr>
        <w:t>《气象部门政府信息公开办法》、《气象部门政府信息公开基本目录》</w:t>
      </w:r>
      <w:r w:rsidR="00397B80">
        <w:rPr>
          <w:rFonts w:ascii="仿宋" w:eastAsia="仿宋" w:hAnsi="仿宋" w:cs="Arial" w:hint="eastAsia"/>
          <w:color w:val="000000"/>
          <w:kern w:val="0"/>
          <w:sz w:val="32"/>
          <w:szCs w:val="32"/>
        </w:rPr>
        <w:t>，着手修订我局的信息公开目录。</w:t>
      </w:r>
    </w:p>
    <w:p w:rsidR="00397B80" w:rsidRDefault="00881C18" w:rsidP="00F021C2">
      <w:pPr>
        <w:widowControl/>
        <w:shd w:val="clear" w:color="auto" w:fill="FFFFFF"/>
        <w:ind w:firstLine="480"/>
        <w:jc w:val="left"/>
        <w:rPr>
          <w:rFonts w:ascii="仿宋" w:eastAsia="仿宋" w:hAnsi="仿宋" w:cs="Arial"/>
          <w:color w:val="000000"/>
          <w:kern w:val="0"/>
          <w:sz w:val="32"/>
          <w:szCs w:val="32"/>
        </w:rPr>
      </w:pPr>
      <w:r w:rsidRPr="00476973">
        <w:rPr>
          <w:rFonts w:ascii="仿宋" w:eastAsia="仿宋" w:hAnsi="仿宋" w:cs="Arial"/>
          <w:color w:val="000000"/>
          <w:kern w:val="0"/>
          <w:sz w:val="32"/>
          <w:szCs w:val="32"/>
        </w:rPr>
        <w:t>（二）</w:t>
      </w:r>
      <w:r w:rsidR="00397B80">
        <w:rPr>
          <w:rFonts w:ascii="仿宋" w:eastAsia="仿宋" w:hAnsi="仿宋" w:cs="Arial" w:hint="eastAsia"/>
          <w:color w:val="000000"/>
          <w:kern w:val="0"/>
          <w:sz w:val="32"/>
          <w:szCs w:val="32"/>
        </w:rPr>
        <w:t>规范办文流程</w:t>
      </w:r>
      <w:r w:rsidR="00862342">
        <w:rPr>
          <w:rFonts w:ascii="仿宋" w:eastAsia="仿宋" w:hAnsi="仿宋" w:cs="Arial" w:hint="eastAsia"/>
          <w:color w:val="000000"/>
          <w:kern w:val="0"/>
          <w:sz w:val="32"/>
          <w:szCs w:val="32"/>
        </w:rPr>
        <w:t>，做好信息公开保密审查</w:t>
      </w:r>
      <w:r w:rsidR="00397B80">
        <w:rPr>
          <w:rFonts w:ascii="仿宋" w:eastAsia="仿宋" w:hAnsi="仿宋" w:cs="Arial" w:hint="eastAsia"/>
          <w:color w:val="000000"/>
          <w:kern w:val="0"/>
          <w:sz w:val="32"/>
          <w:szCs w:val="32"/>
        </w:rPr>
        <w:t>。</w:t>
      </w:r>
    </w:p>
    <w:p w:rsidR="00476973" w:rsidRPr="00476973" w:rsidRDefault="00397B80" w:rsidP="00224983">
      <w:pPr>
        <w:widowControl/>
        <w:shd w:val="clear" w:color="auto" w:fill="FFFFFF"/>
        <w:ind w:firstLineChars="200" w:firstLine="640"/>
        <w:jc w:val="left"/>
        <w:rPr>
          <w:rFonts w:ascii="仿宋" w:eastAsia="仿宋" w:hAnsi="仿宋" w:cs="Arial"/>
          <w:color w:val="000000"/>
          <w:kern w:val="0"/>
          <w:sz w:val="32"/>
          <w:szCs w:val="32"/>
        </w:rPr>
      </w:pPr>
      <w:r w:rsidRPr="00476973">
        <w:rPr>
          <w:rFonts w:ascii="仿宋" w:eastAsia="仿宋" w:hAnsi="仿宋" w:cs="Arial" w:hint="eastAsia"/>
          <w:color w:val="000000"/>
          <w:kern w:val="0"/>
          <w:sz w:val="32"/>
          <w:szCs w:val="32"/>
        </w:rPr>
        <w:t>依据“公开为常态、不公开为例外”的原则，将政府信息公开工作落实到办文流程，确定公开</w:t>
      </w:r>
      <w:r w:rsidR="00B7434B">
        <w:rPr>
          <w:rFonts w:ascii="仿宋" w:eastAsia="仿宋" w:hAnsi="仿宋" w:cs="Arial" w:hint="eastAsia"/>
          <w:color w:val="000000"/>
          <w:kern w:val="0"/>
          <w:sz w:val="32"/>
          <w:szCs w:val="32"/>
        </w:rPr>
        <w:t>、</w:t>
      </w:r>
      <w:r w:rsidR="00B7434B" w:rsidRPr="00476973">
        <w:rPr>
          <w:rFonts w:ascii="仿宋" w:eastAsia="仿宋" w:hAnsi="仿宋" w:cs="Arial" w:hint="eastAsia"/>
          <w:color w:val="000000"/>
          <w:kern w:val="0"/>
          <w:sz w:val="32"/>
          <w:szCs w:val="32"/>
        </w:rPr>
        <w:t>依申请公开</w:t>
      </w:r>
      <w:r w:rsidR="00224983">
        <w:rPr>
          <w:rFonts w:ascii="仿宋" w:eastAsia="仿宋" w:hAnsi="仿宋" w:cs="Arial" w:hint="eastAsia"/>
          <w:color w:val="000000"/>
          <w:kern w:val="0"/>
          <w:sz w:val="32"/>
          <w:szCs w:val="32"/>
        </w:rPr>
        <w:t>和</w:t>
      </w:r>
      <w:r w:rsidR="00B7434B">
        <w:rPr>
          <w:rFonts w:ascii="仿宋" w:eastAsia="仿宋" w:hAnsi="仿宋" w:cs="Arial" w:hint="eastAsia"/>
          <w:color w:val="000000"/>
          <w:kern w:val="0"/>
          <w:sz w:val="32"/>
          <w:szCs w:val="32"/>
        </w:rPr>
        <w:t>不公开。</w:t>
      </w:r>
      <w:r w:rsidRPr="00476973">
        <w:rPr>
          <w:rFonts w:ascii="仿宋" w:eastAsia="仿宋" w:hAnsi="仿宋" w:cs="Arial" w:hint="eastAsia"/>
          <w:color w:val="000000"/>
          <w:kern w:val="0"/>
          <w:sz w:val="32"/>
          <w:szCs w:val="32"/>
        </w:rPr>
        <w:t>要求涉及公众利益、需要公众知晓的内容必须公开，</w:t>
      </w:r>
      <w:r w:rsidR="00B7434B">
        <w:rPr>
          <w:rFonts w:ascii="仿宋" w:eastAsia="仿宋" w:hAnsi="仿宋" w:cs="Arial" w:hint="eastAsia"/>
          <w:color w:val="000000"/>
          <w:kern w:val="0"/>
          <w:sz w:val="32"/>
          <w:szCs w:val="32"/>
        </w:rPr>
        <w:t>要求信息公开前按照“谁公开，谁负责”的基本原则，必须做好公开前</w:t>
      </w:r>
      <w:r w:rsidR="003942D5">
        <w:rPr>
          <w:rFonts w:ascii="仿宋" w:eastAsia="仿宋" w:hAnsi="仿宋" w:cs="Arial" w:hint="eastAsia"/>
          <w:color w:val="000000"/>
          <w:kern w:val="0"/>
          <w:sz w:val="32"/>
          <w:szCs w:val="32"/>
        </w:rPr>
        <w:t>的</w:t>
      </w:r>
      <w:r w:rsidR="00B7434B">
        <w:rPr>
          <w:rFonts w:ascii="仿宋" w:eastAsia="仿宋" w:hAnsi="仿宋" w:cs="Arial" w:hint="eastAsia"/>
          <w:color w:val="000000"/>
          <w:kern w:val="0"/>
          <w:sz w:val="32"/>
          <w:szCs w:val="32"/>
        </w:rPr>
        <w:t>保密审查</w:t>
      </w:r>
      <w:r w:rsidR="003942D5">
        <w:rPr>
          <w:rFonts w:ascii="仿宋" w:eastAsia="仿宋" w:hAnsi="仿宋" w:cs="Arial" w:hint="eastAsia"/>
          <w:color w:val="000000"/>
          <w:kern w:val="0"/>
          <w:sz w:val="32"/>
          <w:szCs w:val="32"/>
        </w:rPr>
        <w:t>工作</w:t>
      </w:r>
      <w:r w:rsidRPr="00476973">
        <w:rPr>
          <w:rFonts w:ascii="仿宋" w:eastAsia="仿宋" w:hAnsi="仿宋" w:cs="Arial" w:hint="eastAsia"/>
          <w:color w:val="000000"/>
          <w:kern w:val="0"/>
          <w:sz w:val="32"/>
          <w:szCs w:val="32"/>
        </w:rPr>
        <w:t>。</w:t>
      </w:r>
    </w:p>
    <w:p w:rsidR="004B6728" w:rsidRDefault="00881C18" w:rsidP="00F021C2">
      <w:pPr>
        <w:widowControl/>
        <w:shd w:val="clear" w:color="auto" w:fill="FFFFFF"/>
        <w:ind w:firstLine="480"/>
        <w:jc w:val="left"/>
        <w:rPr>
          <w:rFonts w:ascii="仿宋" w:eastAsia="仿宋" w:hAnsi="仿宋" w:cs="Arial"/>
          <w:color w:val="000000"/>
          <w:kern w:val="0"/>
          <w:sz w:val="32"/>
          <w:szCs w:val="32"/>
        </w:rPr>
      </w:pPr>
      <w:r w:rsidRPr="00476973">
        <w:rPr>
          <w:rFonts w:ascii="仿宋" w:eastAsia="仿宋" w:hAnsi="仿宋" w:cs="Arial"/>
          <w:color w:val="000000"/>
          <w:kern w:val="0"/>
          <w:sz w:val="32"/>
          <w:szCs w:val="32"/>
        </w:rPr>
        <w:t>（三）</w:t>
      </w:r>
      <w:r w:rsidR="00224983">
        <w:rPr>
          <w:rFonts w:ascii="仿宋" w:eastAsia="仿宋" w:hAnsi="仿宋" w:cs="Arial" w:hint="eastAsia"/>
          <w:color w:val="000000"/>
          <w:kern w:val="0"/>
          <w:sz w:val="32"/>
          <w:szCs w:val="32"/>
        </w:rPr>
        <w:t>加强</w:t>
      </w:r>
      <w:r w:rsidR="00B7434B" w:rsidRPr="00476973">
        <w:rPr>
          <w:rFonts w:ascii="仿宋" w:eastAsia="仿宋" w:hAnsi="仿宋" w:cs="Arial"/>
          <w:color w:val="000000"/>
          <w:kern w:val="0"/>
          <w:sz w:val="32"/>
          <w:szCs w:val="32"/>
        </w:rPr>
        <w:t>信息公开平台</w:t>
      </w:r>
      <w:r w:rsidR="00224983">
        <w:rPr>
          <w:rFonts w:ascii="仿宋" w:eastAsia="仿宋" w:hAnsi="仿宋" w:cs="Arial" w:hint="eastAsia"/>
          <w:color w:val="000000"/>
          <w:kern w:val="0"/>
          <w:sz w:val="32"/>
          <w:szCs w:val="32"/>
        </w:rPr>
        <w:t>建设，做好内容更新</w:t>
      </w:r>
      <w:r w:rsidR="00B7434B" w:rsidRPr="00476973">
        <w:rPr>
          <w:rFonts w:ascii="仿宋" w:eastAsia="仿宋" w:hAnsi="仿宋" w:cs="Arial"/>
          <w:color w:val="000000"/>
          <w:kern w:val="0"/>
          <w:sz w:val="32"/>
          <w:szCs w:val="32"/>
        </w:rPr>
        <w:t>。</w:t>
      </w:r>
    </w:p>
    <w:p w:rsidR="00B13BC1" w:rsidRPr="00476973" w:rsidRDefault="004B6728" w:rsidP="00F021C2">
      <w:pPr>
        <w:widowControl/>
        <w:shd w:val="clear" w:color="auto" w:fill="FFFFFF"/>
        <w:ind w:firstLine="480"/>
        <w:jc w:val="left"/>
        <w:rPr>
          <w:rFonts w:ascii="仿宋" w:eastAsia="仿宋" w:hAnsi="仿宋" w:cs="Arial"/>
          <w:color w:val="000000"/>
          <w:kern w:val="0"/>
          <w:sz w:val="32"/>
          <w:szCs w:val="32"/>
        </w:rPr>
      </w:pPr>
      <w:r>
        <w:rPr>
          <w:rFonts w:ascii="仿宋" w:eastAsia="仿宋" w:hAnsi="仿宋" w:cs="Arial" w:hint="eastAsia"/>
          <w:color w:val="000000"/>
          <w:kern w:val="0"/>
          <w:sz w:val="32"/>
          <w:szCs w:val="32"/>
        </w:rPr>
        <w:t>精心组织，积极筹划，</w:t>
      </w:r>
      <w:r w:rsidR="00B7434B" w:rsidRPr="00476973">
        <w:rPr>
          <w:rFonts w:ascii="仿宋" w:eastAsia="仿宋" w:hAnsi="仿宋" w:cs="Arial"/>
          <w:color w:val="000000"/>
          <w:kern w:val="0"/>
          <w:sz w:val="32"/>
          <w:szCs w:val="32"/>
        </w:rPr>
        <w:t>在</w:t>
      </w:r>
      <w:r w:rsidR="003942D5">
        <w:rPr>
          <w:rFonts w:ascii="仿宋" w:eastAsia="仿宋" w:hAnsi="仿宋" w:cs="Arial" w:hint="eastAsia"/>
          <w:color w:val="000000"/>
          <w:kern w:val="0"/>
          <w:sz w:val="32"/>
          <w:szCs w:val="32"/>
        </w:rPr>
        <w:t>原有的</w:t>
      </w:r>
      <w:r w:rsidR="00B7434B" w:rsidRPr="00476973">
        <w:rPr>
          <w:rFonts w:ascii="仿宋" w:eastAsia="仿宋" w:hAnsi="仿宋" w:cs="Arial"/>
          <w:color w:val="000000"/>
          <w:kern w:val="0"/>
          <w:sz w:val="32"/>
          <w:szCs w:val="32"/>
        </w:rPr>
        <w:t>《</w:t>
      </w:r>
      <w:r w:rsidR="003942D5">
        <w:rPr>
          <w:rFonts w:ascii="仿宋" w:eastAsia="仿宋" w:hAnsi="仿宋" w:cs="Arial" w:hint="eastAsia"/>
          <w:color w:val="000000"/>
          <w:kern w:val="0"/>
          <w:sz w:val="32"/>
          <w:szCs w:val="32"/>
        </w:rPr>
        <w:t>吉林省</w:t>
      </w:r>
      <w:r w:rsidR="00B7434B" w:rsidRPr="00476973">
        <w:rPr>
          <w:rFonts w:ascii="仿宋" w:eastAsia="仿宋" w:hAnsi="仿宋" w:cs="Arial"/>
          <w:color w:val="000000"/>
          <w:kern w:val="0"/>
          <w:sz w:val="32"/>
          <w:szCs w:val="32"/>
        </w:rPr>
        <w:t>气象部门政府信息公开基本目录》基础上</w:t>
      </w:r>
      <w:r w:rsidR="00B7434B" w:rsidRPr="00476973">
        <w:rPr>
          <w:rFonts w:ascii="仿宋" w:eastAsia="仿宋" w:hAnsi="仿宋" w:cs="Arial" w:hint="eastAsia"/>
          <w:color w:val="000000"/>
          <w:kern w:val="0"/>
          <w:sz w:val="32"/>
          <w:szCs w:val="32"/>
        </w:rPr>
        <w:t>规范了</w:t>
      </w:r>
      <w:r w:rsidR="00B7434B" w:rsidRPr="00476973">
        <w:rPr>
          <w:rFonts w:ascii="仿宋" w:eastAsia="仿宋" w:hAnsi="仿宋" w:cs="Arial"/>
          <w:color w:val="000000"/>
          <w:kern w:val="0"/>
          <w:sz w:val="32"/>
          <w:szCs w:val="32"/>
        </w:rPr>
        <w:t>栏目设置</w:t>
      </w:r>
      <w:r w:rsidR="00224983">
        <w:rPr>
          <w:rFonts w:ascii="仿宋" w:eastAsia="仿宋" w:hAnsi="仿宋" w:cs="Arial" w:hint="eastAsia"/>
          <w:color w:val="000000"/>
          <w:kern w:val="0"/>
          <w:sz w:val="32"/>
          <w:szCs w:val="32"/>
        </w:rPr>
        <w:t>；</w:t>
      </w:r>
      <w:r w:rsidR="00B7434B" w:rsidRPr="00476973">
        <w:rPr>
          <w:rFonts w:ascii="仿宋" w:eastAsia="仿宋" w:hAnsi="仿宋" w:cs="Arial" w:hint="eastAsia"/>
          <w:color w:val="000000"/>
          <w:kern w:val="0"/>
          <w:sz w:val="32"/>
          <w:szCs w:val="32"/>
        </w:rPr>
        <w:t>实现了</w:t>
      </w:r>
      <w:r w:rsidR="00B7434B" w:rsidRPr="00476973">
        <w:rPr>
          <w:rFonts w:ascii="仿宋" w:eastAsia="仿宋" w:hAnsi="仿宋" w:cs="Arial"/>
          <w:color w:val="000000"/>
          <w:kern w:val="0"/>
          <w:sz w:val="32"/>
          <w:szCs w:val="32"/>
        </w:rPr>
        <w:t>基于办公网的政务公开审查推送平台，提高信息公开审查推送</w:t>
      </w:r>
      <w:r w:rsidR="003942D5">
        <w:rPr>
          <w:rFonts w:ascii="仿宋" w:eastAsia="仿宋" w:hAnsi="仿宋" w:cs="Arial" w:hint="eastAsia"/>
          <w:color w:val="000000"/>
          <w:kern w:val="0"/>
          <w:sz w:val="32"/>
          <w:szCs w:val="32"/>
        </w:rPr>
        <w:t>到吉</w:t>
      </w:r>
      <w:r w:rsidR="003942D5">
        <w:rPr>
          <w:rFonts w:ascii="仿宋" w:eastAsia="仿宋" w:hAnsi="仿宋" w:cs="Arial" w:hint="eastAsia"/>
          <w:color w:val="000000"/>
          <w:kern w:val="0"/>
          <w:sz w:val="32"/>
          <w:szCs w:val="32"/>
        </w:rPr>
        <w:lastRenderedPageBreak/>
        <w:t>林气象网站的</w:t>
      </w:r>
      <w:r w:rsidR="00B7434B" w:rsidRPr="00476973">
        <w:rPr>
          <w:rFonts w:ascii="仿宋" w:eastAsia="仿宋" w:hAnsi="仿宋" w:cs="Arial"/>
          <w:color w:val="000000"/>
          <w:kern w:val="0"/>
          <w:sz w:val="32"/>
          <w:szCs w:val="32"/>
        </w:rPr>
        <w:t>效率</w:t>
      </w:r>
      <w:r w:rsidR="00224983">
        <w:rPr>
          <w:rFonts w:ascii="仿宋" w:eastAsia="仿宋" w:hAnsi="仿宋" w:cs="Arial" w:hint="eastAsia"/>
          <w:color w:val="000000"/>
          <w:kern w:val="0"/>
          <w:sz w:val="32"/>
          <w:szCs w:val="32"/>
        </w:rPr>
        <w:t>；</w:t>
      </w:r>
      <w:r w:rsidR="00657B31">
        <w:rPr>
          <w:rFonts w:ascii="仿宋" w:eastAsia="仿宋" w:hAnsi="仿宋" w:cs="Arial" w:hint="eastAsia"/>
          <w:color w:val="000000"/>
          <w:kern w:val="0"/>
          <w:sz w:val="32"/>
          <w:szCs w:val="32"/>
        </w:rPr>
        <w:t>及时更新栏目内容，确保公开信息准确无误</w:t>
      </w:r>
      <w:r w:rsidR="00B7434B" w:rsidRPr="00476973">
        <w:rPr>
          <w:rFonts w:ascii="仿宋" w:eastAsia="仿宋" w:hAnsi="仿宋" w:cs="Arial"/>
          <w:color w:val="000000"/>
          <w:kern w:val="0"/>
          <w:sz w:val="32"/>
          <w:szCs w:val="32"/>
        </w:rPr>
        <w:t>。</w:t>
      </w:r>
    </w:p>
    <w:p w:rsidR="007318E1" w:rsidRPr="00476973" w:rsidRDefault="00881C18" w:rsidP="00F021C2">
      <w:pPr>
        <w:widowControl/>
        <w:shd w:val="clear" w:color="auto" w:fill="FFFFFF"/>
        <w:ind w:firstLine="480"/>
        <w:jc w:val="left"/>
        <w:rPr>
          <w:rFonts w:ascii="仿宋" w:eastAsia="仿宋" w:hAnsi="仿宋" w:cs="Arial"/>
          <w:color w:val="000000"/>
          <w:kern w:val="0"/>
          <w:sz w:val="32"/>
          <w:szCs w:val="32"/>
        </w:rPr>
      </w:pPr>
      <w:r w:rsidRPr="00476973">
        <w:rPr>
          <w:rFonts w:ascii="仿宋" w:eastAsia="仿宋" w:hAnsi="仿宋" w:cs="Arial"/>
          <w:color w:val="000000"/>
          <w:kern w:val="0"/>
          <w:sz w:val="32"/>
          <w:szCs w:val="32"/>
        </w:rPr>
        <w:t>（</w:t>
      </w:r>
      <w:r w:rsidR="00657B31">
        <w:rPr>
          <w:rFonts w:ascii="仿宋" w:eastAsia="仿宋" w:hAnsi="仿宋" w:cs="Arial" w:hint="eastAsia"/>
          <w:color w:val="000000"/>
          <w:kern w:val="0"/>
          <w:sz w:val="32"/>
          <w:szCs w:val="32"/>
        </w:rPr>
        <w:t>四</w:t>
      </w:r>
      <w:r w:rsidRPr="00476973">
        <w:rPr>
          <w:rFonts w:ascii="仿宋" w:eastAsia="仿宋" w:hAnsi="仿宋" w:cs="Arial"/>
          <w:color w:val="000000"/>
          <w:kern w:val="0"/>
          <w:sz w:val="32"/>
          <w:szCs w:val="32"/>
        </w:rPr>
        <w:t>）</w:t>
      </w:r>
      <w:r w:rsidR="00B13BC1" w:rsidRPr="00476973">
        <w:rPr>
          <w:rFonts w:ascii="仿宋" w:eastAsia="仿宋" w:hAnsi="仿宋" w:cs="Arial"/>
          <w:color w:val="000000"/>
          <w:kern w:val="0"/>
          <w:sz w:val="32"/>
          <w:szCs w:val="32"/>
        </w:rPr>
        <w:t>认真做好依申请公开。</w:t>
      </w:r>
      <w:proofErr w:type="gramStart"/>
      <w:r w:rsidR="00B13BC1" w:rsidRPr="00476973">
        <w:rPr>
          <w:rFonts w:ascii="仿宋" w:eastAsia="仿宋" w:hAnsi="仿宋" w:cs="Arial" w:hint="eastAsia"/>
          <w:color w:val="000000"/>
          <w:kern w:val="0"/>
          <w:sz w:val="32"/>
          <w:szCs w:val="32"/>
        </w:rPr>
        <w:t>畅通依</w:t>
      </w:r>
      <w:proofErr w:type="gramEnd"/>
      <w:r w:rsidR="00B13BC1" w:rsidRPr="00476973">
        <w:rPr>
          <w:rFonts w:ascii="仿宋" w:eastAsia="仿宋" w:hAnsi="仿宋" w:cs="Arial" w:hint="eastAsia"/>
          <w:color w:val="000000"/>
          <w:kern w:val="0"/>
          <w:sz w:val="32"/>
          <w:szCs w:val="32"/>
        </w:rPr>
        <w:t>申请公开渠道，明确依申请公开答复的规范化内容和时限，2019年未接收到依</w:t>
      </w:r>
      <w:r w:rsidR="00B13BC1" w:rsidRPr="00476973">
        <w:rPr>
          <w:rFonts w:ascii="仿宋" w:eastAsia="仿宋" w:hAnsi="仿宋" w:cs="Arial"/>
          <w:color w:val="000000"/>
          <w:kern w:val="0"/>
          <w:sz w:val="32"/>
          <w:szCs w:val="32"/>
        </w:rPr>
        <w:t>申请</w:t>
      </w:r>
      <w:r w:rsidR="00B13BC1" w:rsidRPr="00476973">
        <w:rPr>
          <w:rFonts w:ascii="仿宋" w:eastAsia="仿宋" w:hAnsi="仿宋" w:cs="Arial" w:hint="eastAsia"/>
          <w:color w:val="000000"/>
          <w:kern w:val="0"/>
          <w:sz w:val="32"/>
          <w:szCs w:val="32"/>
        </w:rPr>
        <w:t>公开。</w:t>
      </w:r>
    </w:p>
    <w:p w:rsidR="00881C18" w:rsidRPr="003942D5" w:rsidRDefault="00881C18" w:rsidP="003942D5">
      <w:pPr>
        <w:widowControl/>
        <w:shd w:val="clear" w:color="auto" w:fill="FFFFFF"/>
        <w:ind w:firstLineChars="249" w:firstLine="800"/>
        <w:jc w:val="left"/>
        <w:rPr>
          <w:rFonts w:ascii="仿宋" w:eastAsia="仿宋" w:hAnsi="仿宋" w:cs="Arial"/>
          <w:b/>
          <w:color w:val="000000"/>
          <w:kern w:val="0"/>
          <w:sz w:val="32"/>
          <w:szCs w:val="32"/>
        </w:rPr>
      </w:pPr>
      <w:r w:rsidRPr="003942D5">
        <w:rPr>
          <w:rFonts w:ascii="仿宋" w:eastAsia="仿宋" w:hAnsi="仿宋" w:cs="Arial"/>
          <w:b/>
          <w:color w:val="000000"/>
          <w:kern w:val="0"/>
          <w:sz w:val="32"/>
          <w:szCs w:val="32"/>
        </w:rPr>
        <w:t>二、主动公开政府信息情况</w:t>
      </w:r>
    </w:p>
    <w:tbl>
      <w:tblPr>
        <w:tblW w:w="8140" w:type="dxa"/>
        <w:jc w:val="center"/>
        <w:tblCellMar>
          <w:left w:w="0" w:type="dxa"/>
          <w:right w:w="0" w:type="dxa"/>
        </w:tblCellMar>
        <w:tblLook w:val="04A0" w:firstRow="1" w:lastRow="0" w:firstColumn="1" w:lastColumn="0" w:noHBand="0" w:noVBand="1"/>
      </w:tblPr>
      <w:tblGrid>
        <w:gridCol w:w="3113"/>
        <w:gridCol w:w="1875"/>
        <w:gridCol w:w="6"/>
        <w:gridCol w:w="1265"/>
        <w:gridCol w:w="1881"/>
      </w:tblGrid>
      <w:tr w:rsidR="00476973" w:rsidRPr="00105C54" w:rsidTr="00031170">
        <w:trPr>
          <w:trHeight w:val="495"/>
          <w:jc w:val="center"/>
        </w:trPr>
        <w:tc>
          <w:tcPr>
            <w:tcW w:w="8140" w:type="dxa"/>
            <w:gridSpan w:val="5"/>
            <w:tcBorders>
              <w:top w:val="single" w:sz="8" w:space="0" w:color="auto"/>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第二十条第（一）项</w:t>
            </w:r>
          </w:p>
        </w:tc>
      </w:tr>
      <w:tr w:rsidR="00476973" w:rsidRPr="00105C54" w:rsidTr="00031170">
        <w:trPr>
          <w:trHeight w:val="882"/>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本年新</w:t>
            </w:r>
            <w:r w:rsidRPr="00105C54">
              <w:rPr>
                <w:rFonts w:ascii="宋体" w:eastAsia="宋体" w:hAnsi="宋体" w:cs="宋体" w:hint="eastAsia"/>
                <w:color w:val="000000"/>
                <w:kern w:val="0"/>
                <w:sz w:val="20"/>
                <w:szCs w:val="20"/>
              </w:rPr>
              <w:br/>
            </w:r>
            <w:r w:rsidRPr="00105C54">
              <w:rPr>
                <w:rFonts w:ascii="宋体" w:eastAsia="宋体" w:hAnsi="宋体" w:cs="宋体"/>
                <w:kern w:val="0"/>
                <w:sz w:val="20"/>
                <w:szCs w:val="20"/>
              </w:rPr>
              <w:t>制作数量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本年新</w:t>
            </w:r>
            <w:r w:rsidRPr="00105C54">
              <w:rPr>
                <w:rFonts w:ascii="宋体" w:eastAsia="宋体" w:hAnsi="宋体" w:cs="宋体" w:hint="eastAsia"/>
                <w:color w:val="000000"/>
                <w:kern w:val="0"/>
                <w:sz w:val="20"/>
                <w:szCs w:val="20"/>
              </w:rPr>
              <w:br/>
            </w:r>
            <w:r w:rsidRPr="00105C54">
              <w:rPr>
                <w:rFonts w:ascii="宋体" w:eastAsia="宋体" w:hAnsi="宋体" w:cs="宋体"/>
                <w:kern w:val="0"/>
                <w:sz w:val="20"/>
                <w:szCs w:val="20"/>
              </w:rPr>
              <w:t>公开数量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对外公开总数量</w:t>
            </w:r>
          </w:p>
        </w:tc>
      </w:tr>
      <w:tr w:rsidR="00476973" w:rsidRPr="00105C54" w:rsidTr="00031170">
        <w:trPr>
          <w:trHeight w:val="523"/>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规章</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 xml:space="preserve">　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w:t>
            </w:r>
            <w:r>
              <w:rPr>
                <w:rFonts w:ascii="宋体" w:eastAsia="宋体" w:hAnsi="宋体" w:cs="宋体" w:hint="eastAsia"/>
                <w:color w:val="000000"/>
                <w:kern w:val="0"/>
                <w:sz w:val="20"/>
                <w:szCs w:val="20"/>
              </w:rPr>
              <w:t>5</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Pr>
                <w:rFonts w:ascii="宋体" w:eastAsia="宋体" w:hAnsi="宋体" w:cs="宋体" w:hint="eastAsia"/>
                <w:color w:val="000000"/>
                <w:kern w:val="0"/>
                <w:sz w:val="20"/>
                <w:szCs w:val="20"/>
              </w:rPr>
              <w:t>9</w:t>
            </w:r>
          </w:p>
        </w:tc>
      </w:tr>
      <w:tr w:rsidR="00476973" w:rsidRPr="00105C54" w:rsidTr="00031170">
        <w:trPr>
          <w:trHeight w:val="47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规范性文件</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 xml:space="preserve">　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w:t>
            </w:r>
            <w:r>
              <w:rPr>
                <w:rFonts w:ascii="宋体" w:eastAsia="宋体" w:hAnsi="宋体" w:cs="宋体" w:hint="eastAsia"/>
                <w:color w:val="000000"/>
                <w:kern w:val="0"/>
                <w:sz w:val="20"/>
                <w:szCs w:val="20"/>
              </w:rPr>
              <w:t>1</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Pr>
                <w:rFonts w:ascii="宋体" w:eastAsia="宋体" w:hAnsi="宋体" w:cs="宋体" w:hint="eastAsia"/>
                <w:color w:val="000000"/>
                <w:kern w:val="0"/>
                <w:sz w:val="20"/>
                <w:szCs w:val="20"/>
              </w:rPr>
              <w:t>3</w:t>
            </w:r>
          </w:p>
        </w:tc>
      </w:tr>
      <w:tr w:rsidR="00476973" w:rsidRPr="00105C54" w:rsidTr="00031170">
        <w:trPr>
          <w:trHeight w:val="480"/>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第二十条第（五）项</w:t>
            </w:r>
          </w:p>
        </w:tc>
      </w:tr>
      <w:tr w:rsidR="00476973" w:rsidRPr="00105C54" w:rsidTr="00031170">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本年增/减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处理决定数量</w:t>
            </w:r>
          </w:p>
        </w:tc>
      </w:tr>
      <w:tr w:rsidR="00476973" w:rsidRPr="00105C54" w:rsidTr="00031170">
        <w:trPr>
          <w:trHeight w:val="528"/>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行政许可</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Pr>
                <w:rFonts w:ascii="宋体" w:eastAsia="宋体" w:hAnsi="宋体" w:cs="宋体" w:hint="eastAsia"/>
                <w:color w:val="000000"/>
                <w:kern w:val="0"/>
                <w:sz w:val="20"/>
                <w:szCs w:val="20"/>
              </w:rPr>
              <w:t>6</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Pr>
                <w:rFonts w:ascii="宋体" w:eastAsia="宋体" w:hAnsi="宋体" w:cs="宋体" w:hint="eastAsia"/>
                <w:color w:val="000000"/>
                <w:kern w:val="0"/>
                <w:sz w:val="20"/>
                <w:szCs w:val="20"/>
              </w:rPr>
              <w:t>11</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040C99">
              <w:rPr>
                <w:rFonts w:ascii="宋体" w:eastAsia="宋体" w:hAnsi="宋体" w:cs="宋体" w:hint="eastAsia"/>
                <w:color w:val="000000"/>
                <w:kern w:val="0"/>
                <w:sz w:val="20"/>
                <w:szCs w:val="20"/>
              </w:rPr>
              <w:t>1</w:t>
            </w:r>
            <w:r w:rsidR="00CB364D">
              <w:rPr>
                <w:rFonts w:ascii="宋体" w:eastAsia="宋体" w:hAnsi="宋体" w:cs="宋体" w:hint="eastAsia"/>
                <w:color w:val="000000"/>
                <w:kern w:val="0"/>
                <w:sz w:val="20"/>
                <w:szCs w:val="20"/>
              </w:rPr>
              <w:t>6</w:t>
            </w:r>
          </w:p>
        </w:tc>
      </w:tr>
      <w:tr w:rsidR="00476973" w:rsidRPr="00105C54" w:rsidTr="00031170">
        <w:trPr>
          <w:trHeight w:val="55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其他对外管理服务事项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Pr>
                <w:rFonts w:ascii="宋体" w:eastAsia="宋体" w:hAnsi="宋体" w:cs="宋体" w:hint="eastAsia"/>
                <w:color w:val="000000"/>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p>
        </w:tc>
      </w:tr>
      <w:tr w:rsidR="00476973" w:rsidRPr="00105C54" w:rsidTr="00031170">
        <w:trPr>
          <w:trHeight w:val="40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第二十条第（六）项</w:t>
            </w:r>
          </w:p>
        </w:tc>
      </w:tr>
      <w:tr w:rsidR="00476973" w:rsidRPr="00105C54" w:rsidTr="00031170">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本年增/减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处理决定数量</w:t>
            </w:r>
          </w:p>
        </w:tc>
      </w:tr>
      <w:tr w:rsidR="00476973" w:rsidRPr="00105C54" w:rsidTr="00031170">
        <w:trPr>
          <w:trHeight w:val="43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行政处罚</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Pr>
                <w:rFonts w:ascii="宋体" w:eastAsia="宋体" w:hAnsi="宋体" w:cs="宋体" w:hint="eastAsia"/>
                <w:color w:val="000000"/>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Pr>
                <w:rFonts w:ascii="宋体" w:eastAsia="宋体" w:hAnsi="宋体" w:cs="宋体" w:hint="eastAsia"/>
                <w:color w:val="000000"/>
                <w:kern w:val="0"/>
                <w:sz w:val="20"/>
                <w:szCs w:val="20"/>
              </w:rPr>
              <w:t>0</w:t>
            </w:r>
          </w:p>
        </w:tc>
      </w:tr>
      <w:tr w:rsidR="00476973" w:rsidRPr="00105C54" w:rsidTr="00031170">
        <w:trPr>
          <w:trHeight w:val="40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行政强制</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Pr>
                <w:rFonts w:ascii="宋体" w:eastAsia="宋体" w:hAnsi="宋体" w:cs="宋体" w:hint="eastAsia"/>
                <w:color w:val="000000"/>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Pr>
                <w:rFonts w:ascii="宋体" w:eastAsia="宋体" w:hAnsi="宋体" w:cs="宋体" w:hint="eastAsia"/>
                <w:color w:val="000000"/>
                <w:kern w:val="0"/>
                <w:sz w:val="20"/>
                <w:szCs w:val="20"/>
              </w:rPr>
              <w:t>0</w:t>
            </w:r>
          </w:p>
        </w:tc>
      </w:tr>
      <w:tr w:rsidR="00476973" w:rsidRPr="00105C54" w:rsidTr="00031170">
        <w:trPr>
          <w:trHeight w:val="474"/>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第二十条第（八）项</w:t>
            </w:r>
          </w:p>
        </w:tc>
      </w:tr>
      <w:tr w:rsidR="00476973" w:rsidRPr="00105C54" w:rsidTr="00031170">
        <w:trPr>
          <w:trHeight w:val="27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上一年项目数量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本年增/减</w:t>
            </w:r>
          </w:p>
        </w:tc>
      </w:tr>
      <w:tr w:rsidR="00476973" w:rsidRPr="00105C54" w:rsidTr="00031170">
        <w:trPr>
          <w:trHeight w:val="55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行政事业性收费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Pr>
                <w:rFonts w:ascii="宋体" w:eastAsia="宋体" w:hAnsi="宋体" w:cs="宋体" w:hint="eastAsia"/>
                <w:color w:val="000000"/>
                <w:kern w:val="0"/>
                <w:sz w:val="20"/>
                <w:szCs w:val="20"/>
              </w:rPr>
              <w:t>0</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r>
      <w:tr w:rsidR="00476973" w:rsidRPr="00105C54" w:rsidTr="00031170">
        <w:trPr>
          <w:trHeight w:val="47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第二十条第（九）项</w:t>
            </w:r>
          </w:p>
        </w:tc>
      </w:tr>
      <w:tr w:rsidR="00476973" w:rsidRPr="00105C54" w:rsidTr="00031170">
        <w:trPr>
          <w:trHeight w:val="585"/>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采购项目数量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proofErr w:type="gramStart"/>
            <w:r w:rsidRPr="00105C54">
              <w:rPr>
                <w:rFonts w:ascii="宋体" w:eastAsia="宋体" w:hAnsi="宋体" w:cs="宋体" w:hint="eastAsia"/>
                <w:color w:val="000000"/>
                <w:kern w:val="0"/>
                <w:sz w:val="20"/>
                <w:szCs w:val="20"/>
              </w:rPr>
              <w:t>采购总</w:t>
            </w:r>
            <w:proofErr w:type="gramEnd"/>
            <w:r w:rsidRPr="00105C54">
              <w:rPr>
                <w:rFonts w:ascii="宋体" w:eastAsia="宋体" w:hAnsi="宋体" w:cs="宋体" w:hint="eastAsia"/>
                <w:color w:val="000000"/>
                <w:kern w:val="0"/>
                <w:sz w:val="20"/>
                <w:szCs w:val="20"/>
              </w:rPr>
              <w:t>金额</w:t>
            </w:r>
          </w:p>
        </w:tc>
      </w:tr>
      <w:tr w:rsidR="00476973" w:rsidRPr="00105C54" w:rsidTr="00031170">
        <w:trPr>
          <w:trHeight w:val="53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476973" w:rsidRPr="003E1A54" w:rsidRDefault="00476973" w:rsidP="00F021C2">
            <w:pPr>
              <w:widowControl/>
              <w:jc w:val="left"/>
              <w:rPr>
                <w:rFonts w:ascii="宋体" w:eastAsia="宋体" w:hAnsi="宋体" w:cs="宋体"/>
                <w:color w:val="000000"/>
                <w:kern w:val="0"/>
                <w:sz w:val="20"/>
                <w:szCs w:val="20"/>
              </w:rPr>
            </w:pPr>
            <w:r w:rsidRPr="00105C54">
              <w:rPr>
                <w:rFonts w:ascii="宋体" w:eastAsia="宋体" w:hAnsi="宋体" w:cs="宋体" w:hint="eastAsia"/>
                <w:color w:val="000000"/>
                <w:kern w:val="0"/>
                <w:sz w:val="20"/>
                <w:szCs w:val="20"/>
              </w:rPr>
              <w:t>政府集中采购</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476973" w:rsidRPr="003E1A54" w:rsidRDefault="006F526B" w:rsidP="00F021C2">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6</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hideMark/>
          </w:tcPr>
          <w:p w:rsidR="00476973" w:rsidRPr="003E1A54" w:rsidRDefault="00476973" w:rsidP="00F021C2">
            <w:pPr>
              <w:jc w:val="center"/>
              <w:rPr>
                <w:rFonts w:ascii="宋体" w:eastAsia="宋体" w:hAnsi="宋体" w:cs="宋体"/>
                <w:color w:val="000000"/>
                <w:kern w:val="0"/>
                <w:sz w:val="20"/>
                <w:szCs w:val="20"/>
              </w:rPr>
            </w:pPr>
            <w:r w:rsidRPr="003E1A54">
              <w:rPr>
                <w:rFonts w:ascii="宋体" w:eastAsia="宋体" w:hAnsi="宋体" w:cs="宋体" w:hint="eastAsia"/>
                <w:color w:val="000000"/>
                <w:kern w:val="0"/>
                <w:sz w:val="20"/>
                <w:szCs w:val="20"/>
              </w:rPr>
              <w:t>34.9596</w:t>
            </w:r>
            <w:r>
              <w:rPr>
                <w:rFonts w:ascii="宋体" w:eastAsia="宋体" w:hAnsi="宋体" w:cs="宋体" w:hint="eastAsia"/>
                <w:color w:val="000000"/>
                <w:kern w:val="0"/>
                <w:sz w:val="20"/>
                <w:szCs w:val="20"/>
              </w:rPr>
              <w:t>（万元）</w:t>
            </w:r>
          </w:p>
        </w:tc>
      </w:tr>
    </w:tbl>
    <w:p w:rsidR="003942D5" w:rsidRDefault="00881C18" w:rsidP="00F021C2">
      <w:pPr>
        <w:widowControl/>
        <w:shd w:val="clear" w:color="auto" w:fill="FFFFFF"/>
        <w:jc w:val="center"/>
        <w:rPr>
          <w:rFonts w:ascii="Arial" w:eastAsia="宋体" w:hAnsi="Arial" w:cs="Arial"/>
          <w:color w:val="000000"/>
          <w:kern w:val="0"/>
          <w:sz w:val="24"/>
          <w:szCs w:val="24"/>
        </w:rPr>
      </w:pPr>
      <w:r w:rsidRPr="00881C18">
        <w:rPr>
          <w:rFonts w:ascii="Arial" w:eastAsia="宋体" w:hAnsi="Arial" w:cs="Arial"/>
          <w:color w:val="000000"/>
          <w:kern w:val="0"/>
          <w:sz w:val="24"/>
          <w:szCs w:val="24"/>
        </w:rPr>
        <w:t xml:space="preserve">　　</w:t>
      </w:r>
    </w:p>
    <w:p w:rsidR="00881C18" w:rsidRPr="003942D5" w:rsidRDefault="00881C18" w:rsidP="003942D5">
      <w:pPr>
        <w:widowControl/>
        <w:shd w:val="clear" w:color="auto" w:fill="FFFFFF"/>
        <w:ind w:firstLineChars="200" w:firstLine="643"/>
        <w:jc w:val="left"/>
        <w:rPr>
          <w:rFonts w:ascii="仿宋" w:eastAsia="仿宋" w:hAnsi="仿宋" w:cs="Arial"/>
          <w:b/>
          <w:color w:val="000000"/>
          <w:kern w:val="0"/>
          <w:sz w:val="32"/>
          <w:szCs w:val="32"/>
        </w:rPr>
      </w:pPr>
      <w:r w:rsidRPr="003942D5">
        <w:rPr>
          <w:rFonts w:ascii="仿宋" w:eastAsia="仿宋" w:hAnsi="仿宋" w:cs="Arial"/>
          <w:b/>
          <w:color w:val="000000"/>
          <w:kern w:val="0"/>
          <w:sz w:val="32"/>
          <w:szCs w:val="32"/>
        </w:rPr>
        <w:lastRenderedPageBreak/>
        <w:t>三、收到和处理政府信息公开申请情况</w:t>
      </w:r>
    </w:p>
    <w:tbl>
      <w:tblPr>
        <w:tblW w:w="9071" w:type="dxa"/>
        <w:jc w:val="center"/>
        <w:tblCellMar>
          <w:left w:w="0" w:type="dxa"/>
          <w:right w:w="0" w:type="dxa"/>
        </w:tblCellMar>
        <w:tblLook w:val="04A0" w:firstRow="1" w:lastRow="0" w:firstColumn="1" w:lastColumn="0" w:noHBand="0" w:noVBand="1"/>
      </w:tblPr>
      <w:tblGrid>
        <w:gridCol w:w="617"/>
        <w:gridCol w:w="854"/>
        <w:gridCol w:w="2086"/>
        <w:gridCol w:w="813"/>
        <w:gridCol w:w="755"/>
        <w:gridCol w:w="755"/>
        <w:gridCol w:w="813"/>
        <w:gridCol w:w="973"/>
        <w:gridCol w:w="711"/>
        <w:gridCol w:w="694"/>
      </w:tblGrid>
      <w:tr w:rsidR="00476973" w:rsidRPr="00105C54" w:rsidTr="009C37D3">
        <w:trPr>
          <w:jc w:val="center"/>
        </w:trPr>
        <w:tc>
          <w:tcPr>
            <w:tcW w:w="3557" w:type="dxa"/>
            <w:gridSpan w:val="3"/>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（本列数据的勾</w:t>
            </w:r>
            <w:proofErr w:type="gramStart"/>
            <w:r w:rsidRPr="00105C54">
              <w:rPr>
                <w:rFonts w:ascii="宋体" w:eastAsia="宋体" w:hAnsi="宋体" w:cs="宋体" w:hint="eastAsia"/>
                <w:kern w:val="0"/>
                <w:sz w:val="20"/>
                <w:szCs w:val="20"/>
              </w:rPr>
              <w:t>稽</w:t>
            </w:r>
            <w:proofErr w:type="gramEnd"/>
            <w:r w:rsidRPr="00105C54">
              <w:rPr>
                <w:rFonts w:ascii="宋体" w:eastAsia="宋体" w:hAnsi="宋体" w:cs="宋体" w:hint="eastAsia"/>
                <w:kern w:val="0"/>
                <w:sz w:val="20"/>
                <w:szCs w:val="20"/>
              </w:rPr>
              <w:t>关系为：第一项加第二项之和，等于第三项加第四项之和）</w:t>
            </w:r>
          </w:p>
        </w:tc>
        <w:tc>
          <w:tcPr>
            <w:tcW w:w="5514"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申请人情况</w:t>
            </w:r>
          </w:p>
        </w:tc>
      </w:tr>
      <w:tr w:rsidR="00476973" w:rsidRPr="00105C54" w:rsidTr="009C37D3">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hideMark/>
          </w:tcPr>
          <w:p w:rsidR="00476973" w:rsidRPr="00105C54" w:rsidRDefault="00476973" w:rsidP="00F021C2">
            <w:pPr>
              <w:widowControl/>
              <w:jc w:val="left"/>
              <w:rPr>
                <w:rFonts w:ascii="宋体" w:eastAsia="宋体" w:hAnsi="宋体" w:cs="宋体"/>
                <w:kern w:val="0"/>
                <w:sz w:val="24"/>
                <w:szCs w:val="24"/>
              </w:rPr>
            </w:pPr>
          </w:p>
        </w:tc>
        <w:tc>
          <w:tcPr>
            <w:tcW w:w="81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自然人</w:t>
            </w:r>
          </w:p>
        </w:tc>
        <w:tc>
          <w:tcPr>
            <w:tcW w:w="400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法人或其他组织</w:t>
            </w:r>
          </w:p>
        </w:tc>
        <w:tc>
          <w:tcPr>
            <w:tcW w:w="69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总计</w:t>
            </w:r>
          </w:p>
        </w:tc>
      </w:tr>
      <w:tr w:rsidR="00476973" w:rsidRPr="00105C54" w:rsidTr="009C37D3">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hideMark/>
          </w:tcPr>
          <w:p w:rsidR="00476973" w:rsidRPr="00105C54" w:rsidRDefault="00476973" w:rsidP="00F021C2">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476973" w:rsidRPr="00105C54" w:rsidRDefault="00476973" w:rsidP="00F021C2">
            <w:pPr>
              <w:widowControl/>
              <w:jc w:val="left"/>
              <w:rPr>
                <w:rFonts w:ascii="宋体" w:eastAsia="宋体" w:hAnsi="宋体" w:cs="宋体"/>
                <w:kern w:val="0"/>
                <w:sz w:val="24"/>
                <w:szCs w:val="24"/>
              </w:rPr>
            </w:pP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商业企业</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科研机构</w:t>
            </w:r>
          </w:p>
        </w:tc>
        <w:tc>
          <w:tcPr>
            <w:tcW w:w="8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社会公益组织</w:t>
            </w:r>
          </w:p>
        </w:tc>
        <w:tc>
          <w:tcPr>
            <w:tcW w:w="97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法律服务机构</w:t>
            </w:r>
          </w:p>
        </w:tc>
        <w:tc>
          <w:tcPr>
            <w:tcW w:w="71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其他</w:t>
            </w:r>
          </w:p>
        </w:tc>
        <w:tc>
          <w:tcPr>
            <w:tcW w:w="0" w:type="auto"/>
            <w:vMerge/>
            <w:tcBorders>
              <w:top w:val="single" w:sz="8" w:space="0" w:color="auto"/>
              <w:left w:val="nil"/>
              <w:bottom w:val="single" w:sz="8" w:space="0" w:color="auto"/>
              <w:right w:val="single" w:sz="8" w:space="0" w:color="auto"/>
            </w:tcBorders>
            <w:vAlign w:val="center"/>
            <w:hideMark/>
          </w:tcPr>
          <w:p w:rsidR="00476973" w:rsidRPr="00105C54" w:rsidRDefault="00476973" w:rsidP="00F021C2">
            <w:pPr>
              <w:widowControl/>
              <w:jc w:val="left"/>
              <w:rPr>
                <w:rFonts w:ascii="宋体" w:eastAsia="宋体" w:hAnsi="宋体" w:cs="宋体"/>
                <w:kern w:val="0"/>
                <w:sz w:val="24"/>
                <w:szCs w:val="24"/>
              </w:rPr>
            </w:pPr>
          </w:p>
        </w:tc>
      </w:tr>
      <w:tr w:rsidR="009C37D3" w:rsidRPr="00105C54" w:rsidTr="009C37D3">
        <w:trPr>
          <w:jc w:val="center"/>
        </w:trPr>
        <w:tc>
          <w:tcPr>
            <w:tcW w:w="355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37D3" w:rsidRPr="00105C54" w:rsidRDefault="009C37D3" w:rsidP="00F021C2">
            <w:pPr>
              <w:widowControl/>
              <w:jc w:val="left"/>
              <w:rPr>
                <w:rFonts w:ascii="宋体" w:eastAsia="宋体" w:hAnsi="宋体" w:cs="宋体"/>
                <w:kern w:val="0"/>
                <w:sz w:val="24"/>
                <w:szCs w:val="24"/>
              </w:rPr>
            </w:pPr>
            <w:r w:rsidRPr="00105C54">
              <w:rPr>
                <w:rFonts w:ascii="宋体" w:eastAsia="宋体" w:hAnsi="宋体" w:cs="宋体" w:hint="eastAsia"/>
                <w:kern w:val="0"/>
                <w:sz w:val="20"/>
                <w:szCs w:val="20"/>
              </w:rPr>
              <w:t>一、本年新收政府信息公开申请数量</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r>
      <w:tr w:rsidR="009C37D3" w:rsidRPr="00105C54" w:rsidTr="009C37D3">
        <w:trPr>
          <w:jc w:val="center"/>
        </w:trPr>
        <w:tc>
          <w:tcPr>
            <w:tcW w:w="355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37D3" w:rsidRPr="00105C54" w:rsidRDefault="009C37D3" w:rsidP="00F021C2">
            <w:pPr>
              <w:widowControl/>
              <w:jc w:val="left"/>
              <w:rPr>
                <w:rFonts w:ascii="宋体" w:eastAsia="宋体" w:hAnsi="宋体" w:cs="宋体"/>
                <w:kern w:val="0"/>
                <w:sz w:val="24"/>
                <w:szCs w:val="24"/>
              </w:rPr>
            </w:pPr>
            <w:r w:rsidRPr="00105C54">
              <w:rPr>
                <w:rFonts w:ascii="宋体" w:eastAsia="宋体" w:hAnsi="宋体" w:cs="宋体" w:hint="eastAsia"/>
                <w:kern w:val="0"/>
                <w:sz w:val="20"/>
                <w:szCs w:val="20"/>
              </w:rPr>
              <w:t>二、上年结转政府信息公开申请数量</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r>
      <w:tr w:rsidR="009C37D3" w:rsidRPr="00105C54" w:rsidTr="00FD7608">
        <w:trPr>
          <w:jc w:val="center"/>
        </w:trPr>
        <w:tc>
          <w:tcPr>
            <w:tcW w:w="61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37D3" w:rsidRPr="00105C54" w:rsidRDefault="009C37D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三、本年度办理结果</w:t>
            </w: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69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r>
      <w:tr w:rsidR="009C37D3" w:rsidRPr="00105C54" w:rsidTr="00FD7608">
        <w:trPr>
          <w:jc w:val="center"/>
        </w:trPr>
        <w:tc>
          <w:tcPr>
            <w:tcW w:w="0" w:type="auto"/>
            <w:vMerge/>
            <w:tcBorders>
              <w:top w:val="nil"/>
              <w:left w:val="single" w:sz="8" w:space="0" w:color="auto"/>
              <w:bottom w:val="single" w:sz="8" w:space="0" w:color="auto"/>
              <w:right w:val="single" w:sz="8" w:space="0" w:color="auto"/>
            </w:tcBorders>
            <w:vAlign w:val="center"/>
            <w:hideMark/>
          </w:tcPr>
          <w:p w:rsidR="009C37D3" w:rsidRPr="00105C54" w:rsidRDefault="009C37D3" w:rsidP="00F021C2">
            <w:pPr>
              <w:widowControl/>
              <w:jc w:val="left"/>
              <w:rPr>
                <w:rFonts w:ascii="宋体" w:eastAsia="宋体" w:hAnsi="宋体" w:cs="宋体"/>
                <w:kern w:val="0"/>
                <w:sz w:val="24"/>
                <w:szCs w:val="24"/>
              </w:rPr>
            </w:pP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r>
      <w:tr w:rsidR="009C37D3" w:rsidRPr="00105C54" w:rsidTr="00A4635A">
        <w:trPr>
          <w:jc w:val="center"/>
        </w:trPr>
        <w:tc>
          <w:tcPr>
            <w:tcW w:w="0" w:type="auto"/>
            <w:vMerge/>
            <w:tcBorders>
              <w:top w:val="nil"/>
              <w:left w:val="single" w:sz="8" w:space="0" w:color="auto"/>
              <w:bottom w:val="single" w:sz="8" w:space="0" w:color="auto"/>
              <w:right w:val="single" w:sz="8" w:space="0" w:color="auto"/>
            </w:tcBorders>
            <w:vAlign w:val="center"/>
            <w:hideMark/>
          </w:tcPr>
          <w:p w:rsidR="009C37D3" w:rsidRPr="00105C54" w:rsidRDefault="009C37D3" w:rsidP="00F021C2">
            <w:pPr>
              <w:widowControl/>
              <w:jc w:val="left"/>
              <w:rPr>
                <w:rFonts w:ascii="宋体" w:eastAsia="宋体" w:hAnsi="宋体" w:cs="宋体"/>
                <w:kern w:val="0"/>
                <w:sz w:val="24"/>
                <w:szCs w:val="24"/>
              </w:rPr>
            </w:pPr>
          </w:p>
        </w:tc>
        <w:tc>
          <w:tcPr>
            <w:tcW w:w="854"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2086"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69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4A">
              <w:rPr>
                <w:rFonts w:ascii="Calibri" w:eastAsia="宋体" w:hAnsi="Calibri" w:cs="Calibri"/>
                <w:kern w:val="0"/>
                <w:sz w:val="20"/>
                <w:szCs w:val="20"/>
              </w:rPr>
              <w:t> </w:t>
            </w:r>
            <w:r w:rsidRPr="006C234A">
              <w:rPr>
                <w:rFonts w:ascii="Calibri" w:eastAsia="宋体" w:hAnsi="Calibri" w:cs="Calibri" w:hint="eastAsia"/>
                <w:kern w:val="0"/>
                <w:sz w:val="20"/>
                <w:szCs w:val="20"/>
              </w:rPr>
              <w:t>0</w:t>
            </w:r>
          </w:p>
        </w:tc>
      </w:tr>
      <w:tr w:rsidR="009C37D3" w:rsidRPr="00105C54" w:rsidTr="00A4635A">
        <w:trPr>
          <w:jc w:val="center"/>
        </w:trPr>
        <w:tc>
          <w:tcPr>
            <w:tcW w:w="0" w:type="auto"/>
            <w:vMerge/>
            <w:tcBorders>
              <w:top w:val="nil"/>
              <w:left w:val="single" w:sz="8" w:space="0" w:color="auto"/>
              <w:bottom w:val="single" w:sz="8" w:space="0" w:color="auto"/>
              <w:right w:val="single" w:sz="8" w:space="0" w:color="auto"/>
            </w:tcBorders>
            <w:vAlign w:val="center"/>
            <w:hideMark/>
          </w:tcPr>
          <w:p w:rsidR="009C37D3" w:rsidRPr="00105C54" w:rsidRDefault="009C37D3" w:rsidP="00F021C2">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hideMark/>
          </w:tcPr>
          <w:p w:rsidR="009C37D3" w:rsidRPr="00105C54" w:rsidRDefault="009C37D3" w:rsidP="00F021C2">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4A">
              <w:rPr>
                <w:rFonts w:ascii="Calibri" w:eastAsia="宋体" w:hAnsi="Calibri" w:cs="Calibri"/>
                <w:kern w:val="0"/>
                <w:sz w:val="20"/>
                <w:szCs w:val="20"/>
              </w:rPr>
              <w:t> </w:t>
            </w:r>
            <w:r w:rsidRPr="006C234A">
              <w:rPr>
                <w:rFonts w:ascii="Calibri" w:eastAsia="宋体" w:hAnsi="Calibri" w:cs="Calibri" w:hint="eastAsia"/>
                <w:kern w:val="0"/>
                <w:sz w:val="20"/>
                <w:szCs w:val="20"/>
              </w:rPr>
              <w:t>0</w:t>
            </w:r>
          </w:p>
        </w:tc>
      </w:tr>
      <w:tr w:rsidR="009C37D3" w:rsidRPr="00105C54" w:rsidTr="00A4635A">
        <w:trPr>
          <w:jc w:val="center"/>
        </w:trPr>
        <w:tc>
          <w:tcPr>
            <w:tcW w:w="0" w:type="auto"/>
            <w:vMerge/>
            <w:tcBorders>
              <w:top w:val="nil"/>
              <w:left w:val="single" w:sz="8" w:space="0" w:color="auto"/>
              <w:bottom w:val="single" w:sz="8" w:space="0" w:color="auto"/>
              <w:right w:val="single" w:sz="8" w:space="0" w:color="auto"/>
            </w:tcBorders>
            <w:vAlign w:val="center"/>
            <w:hideMark/>
          </w:tcPr>
          <w:p w:rsidR="009C37D3" w:rsidRPr="00105C54" w:rsidRDefault="009C37D3" w:rsidP="00F021C2">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hideMark/>
          </w:tcPr>
          <w:p w:rsidR="009C37D3" w:rsidRPr="00105C54" w:rsidRDefault="009C37D3" w:rsidP="00F021C2">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4A">
              <w:rPr>
                <w:rFonts w:ascii="Calibri" w:eastAsia="宋体" w:hAnsi="Calibri" w:cs="Calibri"/>
                <w:kern w:val="0"/>
                <w:sz w:val="20"/>
                <w:szCs w:val="20"/>
              </w:rPr>
              <w:t> </w:t>
            </w:r>
            <w:r w:rsidRPr="006C234A">
              <w:rPr>
                <w:rFonts w:ascii="Calibri" w:eastAsia="宋体" w:hAnsi="Calibri" w:cs="Calibri" w:hint="eastAsia"/>
                <w:kern w:val="0"/>
                <w:sz w:val="20"/>
                <w:szCs w:val="20"/>
              </w:rPr>
              <w:t>0</w:t>
            </w:r>
          </w:p>
        </w:tc>
      </w:tr>
      <w:tr w:rsidR="009C37D3" w:rsidRPr="00105C54" w:rsidTr="00A4635A">
        <w:trPr>
          <w:jc w:val="center"/>
        </w:trPr>
        <w:tc>
          <w:tcPr>
            <w:tcW w:w="0" w:type="auto"/>
            <w:vMerge/>
            <w:tcBorders>
              <w:top w:val="nil"/>
              <w:left w:val="single" w:sz="8" w:space="0" w:color="auto"/>
              <w:bottom w:val="single" w:sz="8" w:space="0" w:color="auto"/>
              <w:right w:val="single" w:sz="8" w:space="0" w:color="auto"/>
            </w:tcBorders>
            <w:vAlign w:val="center"/>
            <w:hideMark/>
          </w:tcPr>
          <w:p w:rsidR="009C37D3" w:rsidRPr="00105C54" w:rsidRDefault="009C37D3" w:rsidP="00F021C2">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hideMark/>
          </w:tcPr>
          <w:p w:rsidR="009C37D3" w:rsidRPr="00105C54" w:rsidRDefault="009C37D3" w:rsidP="00F021C2">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4A">
              <w:rPr>
                <w:rFonts w:ascii="Calibri" w:eastAsia="宋体" w:hAnsi="Calibri" w:cs="Calibri"/>
                <w:kern w:val="0"/>
                <w:sz w:val="20"/>
                <w:szCs w:val="20"/>
              </w:rPr>
              <w:t> </w:t>
            </w:r>
            <w:r w:rsidRPr="006C234A">
              <w:rPr>
                <w:rFonts w:ascii="Calibri" w:eastAsia="宋体" w:hAnsi="Calibri" w:cs="Calibri" w:hint="eastAsia"/>
                <w:kern w:val="0"/>
                <w:sz w:val="20"/>
                <w:szCs w:val="20"/>
              </w:rPr>
              <w:t>0</w:t>
            </w:r>
          </w:p>
        </w:tc>
      </w:tr>
      <w:tr w:rsidR="009C37D3" w:rsidRPr="00105C54" w:rsidTr="00A4635A">
        <w:trPr>
          <w:jc w:val="center"/>
        </w:trPr>
        <w:tc>
          <w:tcPr>
            <w:tcW w:w="0" w:type="auto"/>
            <w:vMerge/>
            <w:tcBorders>
              <w:top w:val="nil"/>
              <w:left w:val="single" w:sz="8" w:space="0" w:color="auto"/>
              <w:bottom w:val="single" w:sz="8" w:space="0" w:color="auto"/>
              <w:right w:val="single" w:sz="8" w:space="0" w:color="auto"/>
            </w:tcBorders>
            <w:vAlign w:val="center"/>
            <w:hideMark/>
          </w:tcPr>
          <w:p w:rsidR="009C37D3" w:rsidRPr="00105C54" w:rsidRDefault="009C37D3" w:rsidP="00F021C2">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hideMark/>
          </w:tcPr>
          <w:p w:rsidR="009C37D3" w:rsidRPr="00105C54" w:rsidRDefault="009C37D3" w:rsidP="00F021C2">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4A">
              <w:rPr>
                <w:rFonts w:ascii="Calibri" w:eastAsia="宋体" w:hAnsi="Calibri" w:cs="Calibri"/>
                <w:kern w:val="0"/>
                <w:sz w:val="20"/>
                <w:szCs w:val="20"/>
              </w:rPr>
              <w:t> </w:t>
            </w:r>
            <w:r w:rsidRPr="006C234A">
              <w:rPr>
                <w:rFonts w:ascii="Calibri" w:eastAsia="宋体" w:hAnsi="Calibri" w:cs="Calibri" w:hint="eastAsia"/>
                <w:kern w:val="0"/>
                <w:sz w:val="20"/>
                <w:szCs w:val="20"/>
              </w:rPr>
              <w:t>0</w:t>
            </w:r>
          </w:p>
        </w:tc>
      </w:tr>
      <w:tr w:rsidR="009C37D3" w:rsidRPr="00105C54" w:rsidTr="00A4635A">
        <w:trPr>
          <w:jc w:val="center"/>
        </w:trPr>
        <w:tc>
          <w:tcPr>
            <w:tcW w:w="0" w:type="auto"/>
            <w:vMerge/>
            <w:tcBorders>
              <w:top w:val="nil"/>
              <w:left w:val="single" w:sz="8" w:space="0" w:color="auto"/>
              <w:bottom w:val="single" w:sz="8" w:space="0" w:color="auto"/>
              <w:right w:val="single" w:sz="8" w:space="0" w:color="auto"/>
            </w:tcBorders>
            <w:vAlign w:val="center"/>
            <w:hideMark/>
          </w:tcPr>
          <w:p w:rsidR="009C37D3" w:rsidRPr="00105C54" w:rsidRDefault="009C37D3" w:rsidP="00F021C2">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hideMark/>
          </w:tcPr>
          <w:p w:rsidR="009C37D3" w:rsidRPr="00105C54" w:rsidRDefault="009C37D3" w:rsidP="00F021C2">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4A">
              <w:rPr>
                <w:rFonts w:ascii="Calibri" w:eastAsia="宋体" w:hAnsi="Calibri" w:cs="Calibri"/>
                <w:kern w:val="0"/>
                <w:sz w:val="20"/>
                <w:szCs w:val="20"/>
              </w:rPr>
              <w:t> </w:t>
            </w:r>
            <w:r w:rsidRPr="006C234A">
              <w:rPr>
                <w:rFonts w:ascii="Calibri" w:eastAsia="宋体" w:hAnsi="Calibri" w:cs="Calibri" w:hint="eastAsia"/>
                <w:kern w:val="0"/>
                <w:sz w:val="20"/>
                <w:szCs w:val="20"/>
              </w:rPr>
              <w:t>0</w:t>
            </w:r>
          </w:p>
        </w:tc>
      </w:tr>
      <w:tr w:rsidR="009C37D3" w:rsidRPr="00105C54" w:rsidTr="00A4635A">
        <w:trPr>
          <w:jc w:val="center"/>
        </w:trPr>
        <w:tc>
          <w:tcPr>
            <w:tcW w:w="0" w:type="auto"/>
            <w:vMerge/>
            <w:tcBorders>
              <w:top w:val="nil"/>
              <w:left w:val="single" w:sz="8" w:space="0" w:color="auto"/>
              <w:bottom w:val="single" w:sz="8" w:space="0" w:color="auto"/>
              <w:right w:val="single" w:sz="8" w:space="0" w:color="auto"/>
            </w:tcBorders>
            <w:vAlign w:val="center"/>
            <w:hideMark/>
          </w:tcPr>
          <w:p w:rsidR="009C37D3" w:rsidRPr="00105C54" w:rsidRDefault="009C37D3" w:rsidP="00F021C2">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hideMark/>
          </w:tcPr>
          <w:p w:rsidR="009C37D3" w:rsidRPr="00105C54" w:rsidRDefault="009C37D3" w:rsidP="00F021C2">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4A">
              <w:rPr>
                <w:rFonts w:ascii="Calibri" w:eastAsia="宋体" w:hAnsi="Calibri" w:cs="Calibri"/>
                <w:kern w:val="0"/>
                <w:sz w:val="20"/>
                <w:szCs w:val="20"/>
              </w:rPr>
              <w:t> </w:t>
            </w:r>
            <w:r w:rsidRPr="006C234A">
              <w:rPr>
                <w:rFonts w:ascii="Calibri" w:eastAsia="宋体" w:hAnsi="Calibri" w:cs="Calibri" w:hint="eastAsia"/>
                <w:kern w:val="0"/>
                <w:sz w:val="20"/>
                <w:szCs w:val="20"/>
              </w:rPr>
              <w:t>0</w:t>
            </w:r>
          </w:p>
        </w:tc>
      </w:tr>
      <w:tr w:rsidR="009C37D3" w:rsidRPr="00105C54" w:rsidTr="00A4635A">
        <w:trPr>
          <w:jc w:val="center"/>
        </w:trPr>
        <w:tc>
          <w:tcPr>
            <w:tcW w:w="0" w:type="auto"/>
            <w:vMerge/>
            <w:tcBorders>
              <w:top w:val="nil"/>
              <w:left w:val="single" w:sz="8" w:space="0" w:color="auto"/>
              <w:bottom w:val="single" w:sz="8" w:space="0" w:color="auto"/>
              <w:right w:val="single" w:sz="8" w:space="0" w:color="auto"/>
            </w:tcBorders>
            <w:vAlign w:val="center"/>
            <w:hideMark/>
          </w:tcPr>
          <w:p w:rsidR="009C37D3" w:rsidRPr="00105C54" w:rsidRDefault="009C37D3" w:rsidP="00F021C2">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hideMark/>
          </w:tcPr>
          <w:p w:rsidR="009C37D3" w:rsidRPr="00105C54" w:rsidRDefault="009C37D3" w:rsidP="00F021C2">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4A">
              <w:rPr>
                <w:rFonts w:ascii="Calibri" w:eastAsia="宋体" w:hAnsi="Calibri" w:cs="Calibri"/>
                <w:kern w:val="0"/>
                <w:sz w:val="20"/>
                <w:szCs w:val="20"/>
              </w:rPr>
              <w:t> </w:t>
            </w:r>
            <w:r w:rsidRPr="006C234A">
              <w:rPr>
                <w:rFonts w:ascii="Calibri" w:eastAsia="宋体" w:hAnsi="Calibri" w:cs="Calibri" w:hint="eastAsia"/>
                <w:kern w:val="0"/>
                <w:sz w:val="20"/>
                <w:szCs w:val="20"/>
              </w:rPr>
              <w:t>0</w:t>
            </w:r>
          </w:p>
        </w:tc>
      </w:tr>
      <w:tr w:rsidR="009C37D3" w:rsidRPr="00105C54" w:rsidTr="00A4635A">
        <w:trPr>
          <w:jc w:val="center"/>
        </w:trPr>
        <w:tc>
          <w:tcPr>
            <w:tcW w:w="0" w:type="auto"/>
            <w:vMerge/>
            <w:tcBorders>
              <w:top w:val="nil"/>
              <w:left w:val="single" w:sz="8" w:space="0" w:color="auto"/>
              <w:bottom w:val="single" w:sz="8" w:space="0" w:color="auto"/>
              <w:right w:val="single" w:sz="8" w:space="0" w:color="auto"/>
            </w:tcBorders>
            <w:vAlign w:val="center"/>
            <w:hideMark/>
          </w:tcPr>
          <w:p w:rsidR="009C37D3" w:rsidRPr="00105C54" w:rsidRDefault="009C37D3" w:rsidP="00F021C2">
            <w:pPr>
              <w:widowControl/>
              <w:jc w:val="left"/>
              <w:rPr>
                <w:rFonts w:ascii="宋体" w:eastAsia="宋体" w:hAnsi="宋体" w:cs="宋体"/>
                <w:kern w:val="0"/>
                <w:sz w:val="24"/>
                <w:szCs w:val="24"/>
              </w:rPr>
            </w:pPr>
          </w:p>
        </w:tc>
        <w:tc>
          <w:tcPr>
            <w:tcW w:w="854"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2086"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4A">
              <w:rPr>
                <w:rFonts w:ascii="Calibri" w:eastAsia="宋体" w:hAnsi="Calibri" w:cs="Calibri"/>
                <w:kern w:val="0"/>
                <w:sz w:val="20"/>
                <w:szCs w:val="20"/>
              </w:rPr>
              <w:t> </w:t>
            </w:r>
            <w:r w:rsidRPr="006C234A">
              <w:rPr>
                <w:rFonts w:ascii="Calibri" w:eastAsia="宋体" w:hAnsi="Calibri" w:cs="Calibri" w:hint="eastAsia"/>
                <w:kern w:val="0"/>
                <w:sz w:val="20"/>
                <w:szCs w:val="20"/>
              </w:rPr>
              <w:t>0</w:t>
            </w:r>
          </w:p>
        </w:tc>
      </w:tr>
      <w:tr w:rsidR="009C37D3" w:rsidRPr="00105C54" w:rsidTr="00A4635A">
        <w:trPr>
          <w:jc w:val="center"/>
        </w:trPr>
        <w:tc>
          <w:tcPr>
            <w:tcW w:w="0" w:type="auto"/>
            <w:vMerge/>
            <w:tcBorders>
              <w:top w:val="nil"/>
              <w:left w:val="single" w:sz="8" w:space="0" w:color="auto"/>
              <w:bottom w:val="single" w:sz="8" w:space="0" w:color="auto"/>
              <w:right w:val="single" w:sz="8" w:space="0" w:color="auto"/>
            </w:tcBorders>
            <w:vAlign w:val="center"/>
            <w:hideMark/>
          </w:tcPr>
          <w:p w:rsidR="009C37D3" w:rsidRPr="00105C54" w:rsidRDefault="009C37D3" w:rsidP="00F021C2">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hideMark/>
          </w:tcPr>
          <w:p w:rsidR="009C37D3" w:rsidRPr="00105C54" w:rsidRDefault="009C37D3" w:rsidP="00F021C2">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4A">
              <w:rPr>
                <w:rFonts w:ascii="Calibri" w:eastAsia="宋体" w:hAnsi="Calibri" w:cs="Calibri"/>
                <w:kern w:val="0"/>
                <w:sz w:val="20"/>
                <w:szCs w:val="20"/>
              </w:rPr>
              <w:t> </w:t>
            </w:r>
            <w:r w:rsidRPr="006C234A">
              <w:rPr>
                <w:rFonts w:ascii="Calibri" w:eastAsia="宋体" w:hAnsi="Calibri" w:cs="Calibri" w:hint="eastAsia"/>
                <w:kern w:val="0"/>
                <w:sz w:val="20"/>
                <w:szCs w:val="20"/>
              </w:rPr>
              <w:t>0</w:t>
            </w:r>
          </w:p>
        </w:tc>
      </w:tr>
      <w:tr w:rsidR="009C37D3" w:rsidRPr="00105C54" w:rsidTr="00A4635A">
        <w:trPr>
          <w:jc w:val="center"/>
        </w:trPr>
        <w:tc>
          <w:tcPr>
            <w:tcW w:w="0" w:type="auto"/>
            <w:vMerge/>
            <w:tcBorders>
              <w:top w:val="nil"/>
              <w:left w:val="single" w:sz="8" w:space="0" w:color="auto"/>
              <w:bottom w:val="single" w:sz="8" w:space="0" w:color="auto"/>
              <w:right w:val="single" w:sz="8" w:space="0" w:color="auto"/>
            </w:tcBorders>
            <w:vAlign w:val="center"/>
            <w:hideMark/>
          </w:tcPr>
          <w:p w:rsidR="009C37D3" w:rsidRPr="00105C54" w:rsidRDefault="009C37D3" w:rsidP="00F021C2">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hideMark/>
          </w:tcPr>
          <w:p w:rsidR="009C37D3" w:rsidRPr="00105C54" w:rsidRDefault="009C37D3" w:rsidP="00F021C2">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4A">
              <w:rPr>
                <w:rFonts w:ascii="Calibri" w:eastAsia="宋体" w:hAnsi="Calibri" w:cs="Calibri"/>
                <w:kern w:val="0"/>
                <w:sz w:val="20"/>
                <w:szCs w:val="20"/>
              </w:rPr>
              <w:t> </w:t>
            </w:r>
            <w:r w:rsidRPr="006C234A">
              <w:rPr>
                <w:rFonts w:ascii="Calibri" w:eastAsia="宋体" w:hAnsi="Calibri" w:cs="Calibri" w:hint="eastAsia"/>
                <w:kern w:val="0"/>
                <w:sz w:val="20"/>
                <w:szCs w:val="20"/>
              </w:rPr>
              <w:t>0</w:t>
            </w:r>
          </w:p>
        </w:tc>
      </w:tr>
      <w:tr w:rsidR="009C37D3" w:rsidRPr="00105C54" w:rsidTr="00A4635A">
        <w:trPr>
          <w:jc w:val="center"/>
        </w:trPr>
        <w:tc>
          <w:tcPr>
            <w:tcW w:w="0" w:type="auto"/>
            <w:vMerge/>
            <w:tcBorders>
              <w:top w:val="nil"/>
              <w:left w:val="single" w:sz="8" w:space="0" w:color="auto"/>
              <w:bottom w:val="single" w:sz="8" w:space="0" w:color="auto"/>
              <w:right w:val="single" w:sz="8" w:space="0" w:color="auto"/>
            </w:tcBorders>
            <w:vAlign w:val="center"/>
            <w:hideMark/>
          </w:tcPr>
          <w:p w:rsidR="009C37D3" w:rsidRPr="00105C54" w:rsidRDefault="009C37D3" w:rsidP="00F021C2">
            <w:pPr>
              <w:widowControl/>
              <w:jc w:val="left"/>
              <w:rPr>
                <w:rFonts w:ascii="宋体" w:eastAsia="宋体" w:hAnsi="宋体" w:cs="宋体"/>
                <w:kern w:val="0"/>
                <w:sz w:val="24"/>
                <w:szCs w:val="24"/>
              </w:rPr>
            </w:pPr>
          </w:p>
        </w:tc>
        <w:tc>
          <w:tcPr>
            <w:tcW w:w="854"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2086"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4A">
              <w:rPr>
                <w:rFonts w:ascii="Calibri" w:eastAsia="宋体" w:hAnsi="Calibri" w:cs="Calibri"/>
                <w:kern w:val="0"/>
                <w:sz w:val="20"/>
                <w:szCs w:val="20"/>
              </w:rPr>
              <w:t> </w:t>
            </w:r>
            <w:r w:rsidRPr="006C234A">
              <w:rPr>
                <w:rFonts w:ascii="Calibri" w:eastAsia="宋体" w:hAnsi="Calibri" w:cs="Calibri" w:hint="eastAsia"/>
                <w:kern w:val="0"/>
                <w:sz w:val="20"/>
                <w:szCs w:val="20"/>
              </w:rPr>
              <w:t>0</w:t>
            </w:r>
          </w:p>
        </w:tc>
      </w:tr>
      <w:tr w:rsidR="009C37D3" w:rsidRPr="00105C54" w:rsidTr="00A4635A">
        <w:trPr>
          <w:jc w:val="center"/>
        </w:trPr>
        <w:tc>
          <w:tcPr>
            <w:tcW w:w="0" w:type="auto"/>
            <w:vMerge/>
            <w:tcBorders>
              <w:top w:val="nil"/>
              <w:left w:val="single" w:sz="8" w:space="0" w:color="auto"/>
              <w:bottom w:val="single" w:sz="8" w:space="0" w:color="auto"/>
              <w:right w:val="single" w:sz="8" w:space="0" w:color="auto"/>
            </w:tcBorders>
            <w:vAlign w:val="center"/>
            <w:hideMark/>
          </w:tcPr>
          <w:p w:rsidR="009C37D3" w:rsidRPr="00105C54" w:rsidRDefault="009C37D3" w:rsidP="00F021C2">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hideMark/>
          </w:tcPr>
          <w:p w:rsidR="009C37D3" w:rsidRPr="00105C54" w:rsidRDefault="009C37D3" w:rsidP="00F021C2">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4A">
              <w:rPr>
                <w:rFonts w:ascii="Calibri" w:eastAsia="宋体" w:hAnsi="Calibri" w:cs="Calibri"/>
                <w:kern w:val="0"/>
                <w:sz w:val="20"/>
                <w:szCs w:val="20"/>
              </w:rPr>
              <w:t> </w:t>
            </w:r>
            <w:r w:rsidRPr="006C234A">
              <w:rPr>
                <w:rFonts w:ascii="Calibri" w:eastAsia="宋体" w:hAnsi="Calibri" w:cs="Calibri" w:hint="eastAsia"/>
                <w:kern w:val="0"/>
                <w:sz w:val="20"/>
                <w:szCs w:val="20"/>
              </w:rPr>
              <w:t>0</w:t>
            </w:r>
          </w:p>
        </w:tc>
      </w:tr>
      <w:tr w:rsidR="009C37D3" w:rsidRPr="00105C54" w:rsidTr="00A4635A">
        <w:trPr>
          <w:jc w:val="center"/>
        </w:trPr>
        <w:tc>
          <w:tcPr>
            <w:tcW w:w="0" w:type="auto"/>
            <w:vMerge/>
            <w:tcBorders>
              <w:top w:val="nil"/>
              <w:left w:val="single" w:sz="8" w:space="0" w:color="auto"/>
              <w:bottom w:val="single" w:sz="8" w:space="0" w:color="auto"/>
              <w:right w:val="single" w:sz="8" w:space="0" w:color="auto"/>
            </w:tcBorders>
            <w:vAlign w:val="center"/>
            <w:hideMark/>
          </w:tcPr>
          <w:p w:rsidR="009C37D3" w:rsidRPr="00105C54" w:rsidRDefault="009C37D3" w:rsidP="00F021C2">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hideMark/>
          </w:tcPr>
          <w:p w:rsidR="009C37D3" w:rsidRPr="00105C54" w:rsidRDefault="009C37D3" w:rsidP="00F021C2">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4A">
              <w:rPr>
                <w:rFonts w:ascii="Calibri" w:eastAsia="宋体" w:hAnsi="Calibri" w:cs="Calibri"/>
                <w:kern w:val="0"/>
                <w:sz w:val="20"/>
                <w:szCs w:val="20"/>
              </w:rPr>
              <w:t> </w:t>
            </w:r>
            <w:r w:rsidRPr="006C234A">
              <w:rPr>
                <w:rFonts w:ascii="Calibri" w:eastAsia="宋体" w:hAnsi="Calibri" w:cs="Calibri" w:hint="eastAsia"/>
                <w:kern w:val="0"/>
                <w:sz w:val="20"/>
                <w:szCs w:val="20"/>
              </w:rPr>
              <w:t>0</w:t>
            </w:r>
          </w:p>
        </w:tc>
      </w:tr>
      <w:tr w:rsidR="009C37D3" w:rsidRPr="00105C54" w:rsidTr="00A4635A">
        <w:trPr>
          <w:jc w:val="center"/>
        </w:trPr>
        <w:tc>
          <w:tcPr>
            <w:tcW w:w="0" w:type="auto"/>
            <w:vMerge/>
            <w:tcBorders>
              <w:top w:val="nil"/>
              <w:left w:val="single" w:sz="8" w:space="0" w:color="auto"/>
              <w:bottom w:val="single" w:sz="8" w:space="0" w:color="auto"/>
              <w:right w:val="single" w:sz="8" w:space="0" w:color="auto"/>
            </w:tcBorders>
            <w:vAlign w:val="center"/>
            <w:hideMark/>
          </w:tcPr>
          <w:p w:rsidR="009C37D3" w:rsidRPr="00105C54" w:rsidRDefault="009C37D3" w:rsidP="00F021C2">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hideMark/>
          </w:tcPr>
          <w:p w:rsidR="009C37D3" w:rsidRPr="00105C54" w:rsidRDefault="009C37D3" w:rsidP="00F021C2">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4A">
              <w:rPr>
                <w:rFonts w:ascii="Calibri" w:eastAsia="宋体" w:hAnsi="Calibri" w:cs="Calibri"/>
                <w:kern w:val="0"/>
                <w:sz w:val="20"/>
                <w:szCs w:val="20"/>
              </w:rPr>
              <w:t> </w:t>
            </w:r>
            <w:r w:rsidRPr="006C234A">
              <w:rPr>
                <w:rFonts w:ascii="Calibri" w:eastAsia="宋体" w:hAnsi="Calibri" w:cs="Calibri" w:hint="eastAsia"/>
                <w:kern w:val="0"/>
                <w:sz w:val="20"/>
                <w:szCs w:val="20"/>
              </w:rPr>
              <w:t>0</w:t>
            </w:r>
          </w:p>
        </w:tc>
      </w:tr>
      <w:tr w:rsidR="009C37D3" w:rsidRPr="00105C54" w:rsidTr="00A4635A">
        <w:trPr>
          <w:jc w:val="center"/>
        </w:trPr>
        <w:tc>
          <w:tcPr>
            <w:tcW w:w="0" w:type="auto"/>
            <w:vMerge/>
            <w:tcBorders>
              <w:top w:val="nil"/>
              <w:left w:val="single" w:sz="8" w:space="0" w:color="auto"/>
              <w:bottom w:val="single" w:sz="8" w:space="0" w:color="auto"/>
              <w:right w:val="single" w:sz="8" w:space="0" w:color="auto"/>
            </w:tcBorders>
            <w:vAlign w:val="center"/>
            <w:hideMark/>
          </w:tcPr>
          <w:p w:rsidR="009C37D3" w:rsidRPr="00105C54" w:rsidRDefault="009C37D3" w:rsidP="00F021C2">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hideMark/>
          </w:tcPr>
          <w:p w:rsidR="009C37D3" w:rsidRPr="00105C54" w:rsidRDefault="009C37D3" w:rsidP="00F021C2">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4A">
              <w:rPr>
                <w:rFonts w:ascii="Calibri" w:eastAsia="宋体" w:hAnsi="Calibri" w:cs="Calibri"/>
                <w:kern w:val="0"/>
                <w:sz w:val="20"/>
                <w:szCs w:val="20"/>
              </w:rPr>
              <w:t> </w:t>
            </w:r>
            <w:r w:rsidRPr="006C234A">
              <w:rPr>
                <w:rFonts w:ascii="Calibri" w:eastAsia="宋体" w:hAnsi="Calibri" w:cs="Calibri" w:hint="eastAsia"/>
                <w:kern w:val="0"/>
                <w:sz w:val="20"/>
                <w:szCs w:val="20"/>
              </w:rPr>
              <w:t>0</w:t>
            </w:r>
          </w:p>
        </w:tc>
      </w:tr>
      <w:tr w:rsidR="009C37D3" w:rsidRPr="00105C54" w:rsidTr="00FD7608">
        <w:trPr>
          <w:jc w:val="center"/>
        </w:trPr>
        <w:tc>
          <w:tcPr>
            <w:tcW w:w="0" w:type="auto"/>
            <w:vMerge/>
            <w:tcBorders>
              <w:top w:val="nil"/>
              <w:left w:val="single" w:sz="8" w:space="0" w:color="auto"/>
              <w:bottom w:val="single" w:sz="8" w:space="0" w:color="auto"/>
              <w:right w:val="single" w:sz="8" w:space="0" w:color="auto"/>
            </w:tcBorders>
            <w:vAlign w:val="center"/>
            <w:hideMark/>
          </w:tcPr>
          <w:p w:rsidR="009C37D3" w:rsidRPr="00105C54" w:rsidRDefault="009C37D3" w:rsidP="00F021C2">
            <w:pPr>
              <w:widowControl/>
              <w:jc w:val="left"/>
              <w:rPr>
                <w:rFonts w:ascii="宋体" w:eastAsia="宋体" w:hAnsi="宋体" w:cs="宋体"/>
                <w:kern w:val="0"/>
                <w:sz w:val="24"/>
                <w:szCs w:val="24"/>
              </w:rPr>
            </w:pP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r>
      <w:tr w:rsidR="009C37D3" w:rsidRPr="00105C54" w:rsidTr="00FD7608">
        <w:trPr>
          <w:jc w:val="center"/>
        </w:trPr>
        <w:tc>
          <w:tcPr>
            <w:tcW w:w="0" w:type="auto"/>
            <w:vMerge/>
            <w:tcBorders>
              <w:top w:val="nil"/>
              <w:left w:val="single" w:sz="8" w:space="0" w:color="auto"/>
              <w:bottom w:val="single" w:sz="8" w:space="0" w:color="auto"/>
              <w:right w:val="single" w:sz="8" w:space="0" w:color="auto"/>
            </w:tcBorders>
            <w:vAlign w:val="center"/>
            <w:hideMark/>
          </w:tcPr>
          <w:p w:rsidR="009C37D3" w:rsidRPr="00105C54" w:rsidRDefault="009C37D3" w:rsidP="00F021C2">
            <w:pPr>
              <w:widowControl/>
              <w:jc w:val="left"/>
              <w:rPr>
                <w:rFonts w:ascii="宋体" w:eastAsia="宋体" w:hAnsi="宋体" w:cs="宋体"/>
                <w:kern w:val="0"/>
                <w:sz w:val="24"/>
                <w:szCs w:val="24"/>
              </w:rPr>
            </w:pP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20716B">
              <w:rPr>
                <w:rFonts w:ascii="Calibri" w:eastAsia="宋体" w:hAnsi="Calibri" w:cs="Calibri"/>
                <w:kern w:val="0"/>
                <w:sz w:val="20"/>
                <w:szCs w:val="20"/>
              </w:rPr>
              <w:t> </w:t>
            </w:r>
            <w:r w:rsidRPr="0020716B">
              <w:rPr>
                <w:rFonts w:ascii="Calibri" w:eastAsia="宋体" w:hAnsi="Calibri" w:cs="Calibri" w:hint="eastAsia"/>
                <w:kern w:val="0"/>
                <w:sz w:val="20"/>
                <w:szCs w:val="20"/>
              </w:rPr>
              <w:t>0</w:t>
            </w:r>
          </w:p>
        </w:tc>
      </w:tr>
      <w:tr w:rsidR="009C37D3" w:rsidRPr="00105C54" w:rsidTr="009C37D3">
        <w:trPr>
          <w:jc w:val="center"/>
        </w:trPr>
        <w:tc>
          <w:tcPr>
            <w:tcW w:w="355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C37D3" w:rsidRPr="00105C54" w:rsidRDefault="009C37D3" w:rsidP="00F021C2">
            <w:pPr>
              <w:widowControl/>
              <w:jc w:val="left"/>
              <w:rPr>
                <w:rFonts w:ascii="宋体" w:eastAsia="宋体" w:hAnsi="宋体" w:cs="宋体"/>
                <w:kern w:val="0"/>
                <w:sz w:val="24"/>
                <w:szCs w:val="24"/>
              </w:rPr>
            </w:pPr>
            <w:r w:rsidRPr="00105C54">
              <w:rPr>
                <w:rFonts w:ascii="宋体" w:eastAsia="宋体" w:hAnsi="宋体" w:cs="宋体" w:hint="eastAsia"/>
                <w:kern w:val="0"/>
                <w:sz w:val="20"/>
                <w:szCs w:val="20"/>
              </w:rPr>
              <w:t>四、结转下年度继续办理</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9C37D3" w:rsidRDefault="009C37D3" w:rsidP="00F021C2">
            <w:r w:rsidRPr="006C23BF">
              <w:rPr>
                <w:rFonts w:ascii="Calibri" w:eastAsia="宋体" w:hAnsi="Calibri" w:cs="Calibri"/>
                <w:kern w:val="0"/>
                <w:sz w:val="20"/>
                <w:szCs w:val="20"/>
              </w:rPr>
              <w:t> </w:t>
            </w:r>
            <w:r w:rsidRPr="006C23BF">
              <w:rPr>
                <w:rFonts w:ascii="Calibri" w:eastAsia="宋体" w:hAnsi="Calibri" w:cs="Calibri" w:hint="eastAsia"/>
                <w:kern w:val="0"/>
                <w:sz w:val="20"/>
                <w:szCs w:val="20"/>
              </w:rPr>
              <w:t>0</w:t>
            </w:r>
          </w:p>
        </w:tc>
      </w:tr>
    </w:tbl>
    <w:p w:rsidR="00476973" w:rsidRDefault="00881C18" w:rsidP="00F021C2">
      <w:pPr>
        <w:widowControl/>
        <w:shd w:val="clear" w:color="auto" w:fill="FFFFFF"/>
        <w:jc w:val="center"/>
        <w:rPr>
          <w:rFonts w:ascii="Arial" w:eastAsia="宋体" w:hAnsi="Arial" w:cs="Arial"/>
          <w:color w:val="000000"/>
          <w:kern w:val="0"/>
          <w:sz w:val="24"/>
          <w:szCs w:val="24"/>
        </w:rPr>
      </w:pPr>
      <w:r w:rsidRPr="00881C18">
        <w:rPr>
          <w:rFonts w:ascii="Arial" w:eastAsia="宋体" w:hAnsi="Arial" w:cs="Arial"/>
          <w:color w:val="000000"/>
          <w:kern w:val="0"/>
          <w:sz w:val="24"/>
          <w:szCs w:val="24"/>
        </w:rPr>
        <w:t xml:space="preserve">　</w:t>
      </w:r>
    </w:p>
    <w:p w:rsidR="00881C18" w:rsidRPr="003942D5" w:rsidRDefault="00881C18" w:rsidP="003942D5">
      <w:pPr>
        <w:widowControl/>
        <w:shd w:val="clear" w:color="auto" w:fill="FFFFFF"/>
        <w:jc w:val="left"/>
        <w:rPr>
          <w:rFonts w:ascii="仿宋" w:eastAsia="仿宋" w:hAnsi="仿宋" w:cs="Arial"/>
          <w:b/>
          <w:color w:val="000000"/>
          <w:kern w:val="0"/>
          <w:sz w:val="32"/>
          <w:szCs w:val="32"/>
        </w:rPr>
      </w:pPr>
      <w:r w:rsidRPr="003942D5">
        <w:rPr>
          <w:rFonts w:ascii="仿宋" w:eastAsia="仿宋" w:hAnsi="仿宋" w:cs="Arial"/>
          <w:b/>
          <w:color w:val="000000"/>
          <w:kern w:val="0"/>
          <w:sz w:val="32"/>
          <w:szCs w:val="32"/>
        </w:rPr>
        <w:t xml:space="preserve">　</w:t>
      </w:r>
      <w:r w:rsidR="003942D5">
        <w:rPr>
          <w:rFonts w:ascii="仿宋" w:eastAsia="仿宋" w:hAnsi="仿宋" w:cs="Arial" w:hint="eastAsia"/>
          <w:b/>
          <w:color w:val="000000"/>
          <w:kern w:val="0"/>
          <w:sz w:val="32"/>
          <w:szCs w:val="32"/>
        </w:rPr>
        <w:t xml:space="preserve">  </w:t>
      </w:r>
      <w:r w:rsidRPr="003942D5">
        <w:rPr>
          <w:rFonts w:ascii="仿宋" w:eastAsia="仿宋" w:hAnsi="仿宋" w:cs="Arial"/>
          <w:b/>
          <w:color w:val="000000"/>
          <w:kern w:val="0"/>
          <w:sz w:val="32"/>
          <w:szCs w:val="32"/>
        </w:rPr>
        <w:t>四、政府信息公开行政复议、行政诉讼情况</w:t>
      </w:r>
    </w:p>
    <w:tbl>
      <w:tblPr>
        <w:tblW w:w="9071" w:type="dxa"/>
        <w:jc w:val="center"/>
        <w:tblCellMar>
          <w:left w:w="0" w:type="dxa"/>
          <w:right w:w="0" w:type="dxa"/>
        </w:tblCellMar>
        <w:tblLook w:val="04A0" w:firstRow="1" w:lastRow="0" w:firstColumn="1" w:lastColumn="0" w:noHBand="0" w:noVBand="1"/>
      </w:tblPr>
      <w:tblGrid>
        <w:gridCol w:w="604"/>
        <w:gridCol w:w="604"/>
        <w:gridCol w:w="604"/>
        <w:gridCol w:w="604"/>
        <w:gridCol w:w="658"/>
        <w:gridCol w:w="550"/>
        <w:gridCol w:w="605"/>
        <w:gridCol w:w="605"/>
        <w:gridCol w:w="605"/>
        <w:gridCol w:w="605"/>
        <w:gridCol w:w="605"/>
        <w:gridCol w:w="605"/>
        <w:gridCol w:w="605"/>
        <w:gridCol w:w="606"/>
        <w:gridCol w:w="606"/>
      </w:tblGrid>
      <w:tr w:rsidR="00476973" w:rsidRPr="00105C54" w:rsidTr="00031170">
        <w:trPr>
          <w:jc w:val="center"/>
        </w:trPr>
        <w:tc>
          <w:tcPr>
            <w:tcW w:w="3074"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行政复议</w:t>
            </w:r>
          </w:p>
        </w:tc>
        <w:tc>
          <w:tcPr>
            <w:tcW w:w="5997"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行政诉讼</w:t>
            </w:r>
          </w:p>
        </w:tc>
      </w:tr>
      <w:tr w:rsidR="00476973" w:rsidRPr="00105C54" w:rsidTr="00031170">
        <w:trPr>
          <w:jc w:val="center"/>
        </w:trPr>
        <w:tc>
          <w:tcPr>
            <w:tcW w:w="60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结果维持</w:t>
            </w:r>
          </w:p>
        </w:tc>
        <w:tc>
          <w:tcPr>
            <w:tcW w:w="60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结果纠正</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其他结果</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尚未审结</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总计</w:t>
            </w:r>
          </w:p>
        </w:tc>
        <w:tc>
          <w:tcPr>
            <w:tcW w:w="297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未经复议直接起诉</w:t>
            </w:r>
          </w:p>
        </w:tc>
        <w:tc>
          <w:tcPr>
            <w:tcW w:w="302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复议后起诉</w:t>
            </w:r>
          </w:p>
        </w:tc>
      </w:tr>
      <w:tr w:rsidR="00476973" w:rsidRPr="00105C54" w:rsidTr="00031170">
        <w:trPr>
          <w:jc w:val="center"/>
        </w:trPr>
        <w:tc>
          <w:tcPr>
            <w:tcW w:w="0" w:type="auto"/>
            <w:vMerge/>
            <w:tcBorders>
              <w:top w:val="nil"/>
              <w:left w:val="single" w:sz="8" w:space="0" w:color="auto"/>
              <w:bottom w:val="single" w:sz="8" w:space="0" w:color="auto"/>
              <w:right w:val="single" w:sz="8" w:space="0" w:color="auto"/>
            </w:tcBorders>
            <w:vAlign w:val="center"/>
            <w:hideMark/>
          </w:tcPr>
          <w:p w:rsidR="00476973" w:rsidRPr="00105C54" w:rsidRDefault="00476973" w:rsidP="00F021C2">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476973" w:rsidRPr="00105C54" w:rsidRDefault="00476973" w:rsidP="00F021C2">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476973" w:rsidRPr="00105C54" w:rsidRDefault="00476973" w:rsidP="00F021C2">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476973" w:rsidRPr="00105C54" w:rsidRDefault="00476973" w:rsidP="00F021C2">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476973" w:rsidRPr="00105C54" w:rsidRDefault="00476973" w:rsidP="00F021C2">
            <w:pPr>
              <w:widowControl/>
              <w:jc w:val="left"/>
              <w:rPr>
                <w:rFonts w:ascii="宋体" w:eastAsia="宋体" w:hAnsi="宋体" w:cs="宋体"/>
                <w:kern w:val="0"/>
                <w:sz w:val="24"/>
                <w:szCs w:val="24"/>
              </w:rPr>
            </w:pP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结果维持</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其他结果</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尚未审结</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总计</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结果维持</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其他结果</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尚未审结</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总计</w:t>
            </w:r>
          </w:p>
        </w:tc>
      </w:tr>
      <w:tr w:rsidR="00476973" w:rsidRPr="00105C54" w:rsidTr="00031170">
        <w:trPr>
          <w:jc w:val="center"/>
        </w:trPr>
        <w:tc>
          <w:tcPr>
            <w:tcW w:w="6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Pr>
                <w:rFonts w:ascii="宋体" w:eastAsia="宋体" w:hAnsi="宋体" w:cs="宋体" w:hint="eastAsia"/>
                <w:kern w:val="0"/>
                <w:sz w:val="20"/>
                <w:szCs w:val="20"/>
              </w:rPr>
              <w:t>0</w:t>
            </w:r>
            <w:r w:rsidRPr="00105C54">
              <w:rPr>
                <w:rFonts w:ascii="宋体" w:eastAsia="宋体" w:hAnsi="宋体" w:cs="宋体" w:hint="eastAsia"/>
                <w:kern w:val="0"/>
                <w:sz w:val="20"/>
                <w:szCs w:val="20"/>
              </w:rPr>
              <w:t>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 </w:t>
            </w:r>
            <w:r>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 </w:t>
            </w:r>
            <w:r>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 </w:t>
            </w:r>
            <w:r>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 </w:t>
            </w:r>
            <w:r>
              <w:rPr>
                <w:rFonts w:ascii="宋体" w:eastAsia="宋体" w:hAnsi="宋体" w:cs="宋体" w:hint="eastAsia"/>
                <w:color w:val="000000"/>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 </w:t>
            </w:r>
            <w:r>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 </w:t>
            </w:r>
            <w:r>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 </w:t>
            </w:r>
            <w:r>
              <w:rPr>
                <w:rFonts w:ascii="宋体" w:eastAsia="宋体" w:hAnsi="宋体" w:cs="宋体" w:hint="eastAsia"/>
                <w:color w:val="000000"/>
                <w:kern w:val="0"/>
                <w:sz w:val="20"/>
                <w:szCs w:val="20"/>
              </w:rPr>
              <w:t>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 </w:t>
            </w:r>
            <w:r>
              <w:rPr>
                <w:rFonts w:ascii="宋体" w:eastAsia="宋体" w:hAnsi="宋体" w:cs="宋体" w:hint="eastAsia"/>
                <w:kern w:val="0"/>
                <w:sz w:val="20"/>
                <w:szCs w:val="20"/>
              </w:rPr>
              <w:t>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76973" w:rsidRPr="00105C54" w:rsidRDefault="00476973" w:rsidP="00F021C2">
            <w:pPr>
              <w:widowControl/>
              <w:jc w:val="left"/>
              <w:rPr>
                <w:rFonts w:ascii="宋体" w:eastAsia="宋体" w:hAnsi="宋体" w:cs="宋体"/>
                <w:kern w:val="0"/>
                <w:sz w:val="24"/>
                <w:szCs w:val="24"/>
              </w:rPr>
            </w:pPr>
            <w:r>
              <w:rPr>
                <w:rFonts w:ascii="宋体" w:eastAsia="宋体" w:hAnsi="宋体" w:cs="宋体" w:hint="eastAsia"/>
                <w:kern w:val="0"/>
                <w:sz w:val="24"/>
                <w:szCs w:val="24"/>
              </w:rPr>
              <w:t>0</w:t>
            </w:r>
          </w:p>
        </w:tc>
      </w:tr>
    </w:tbl>
    <w:p w:rsidR="003942D5" w:rsidRDefault="003942D5" w:rsidP="00CB364D">
      <w:pPr>
        <w:widowControl/>
        <w:shd w:val="clear" w:color="auto" w:fill="FFFFFF"/>
        <w:ind w:firstLineChars="200" w:firstLine="643"/>
        <w:rPr>
          <w:rFonts w:ascii="仿宋" w:eastAsia="仿宋" w:hAnsi="仿宋" w:cs="Arial"/>
          <w:b/>
          <w:bCs/>
          <w:color w:val="000000"/>
          <w:kern w:val="0"/>
          <w:sz w:val="32"/>
          <w:szCs w:val="32"/>
        </w:rPr>
      </w:pPr>
    </w:p>
    <w:p w:rsidR="00881C18" w:rsidRPr="00476973" w:rsidRDefault="00881C18" w:rsidP="00CB364D">
      <w:pPr>
        <w:widowControl/>
        <w:shd w:val="clear" w:color="auto" w:fill="FFFFFF"/>
        <w:ind w:firstLineChars="200" w:firstLine="643"/>
        <w:rPr>
          <w:rFonts w:ascii="仿宋" w:eastAsia="仿宋" w:hAnsi="仿宋" w:cs="Arial"/>
          <w:color w:val="000000"/>
          <w:kern w:val="0"/>
          <w:sz w:val="32"/>
          <w:szCs w:val="32"/>
        </w:rPr>
      </w:pPr>
      <w:r w:rsidRPr="00476973">
        <w:rPr>
          <w:rFonts w:ascii="仿宋" w:eastAsia="仿宋" w:hAnsi="仿宋" w:cs="Arial"/>
          <w:b/>
          <w:bCs/>
          <w:color w:val="000000"/>
          <w:kern w:val="0"/>
          <w:sz w:val="32"/>
          <w:szCs w:val="32"/>
        </w:rPr>
        <w:lastRenderedPageBreak/>
        <w:t>五、存在的主要问题及改进情况</w:t>
      </w:r>
    </w:p>
    <w:p w:rsidR="00881C18" w:rsidRPr="00476973" w:rsidRDefault="00476973" w:rsidP="00657B31">
      <w:pPr>
        <w:ind w:firstLineChars="200" w:firstLine="640"/>
        <w:rPr>
          <w:rFonts w:ascii="仿宋" w:eastAsia="仿宋" w:hAnsi="仿宋" w:cs="Arial"/>
          <w:color w:val="000000"/>
          <w:kern w:val="0"/>
          <w:sz w:val="32"/>
          <w:szCs w:val="32"/>
        </w:rPr>
      </w:pPr>
      <w:r w:rsidRPr="00476973">
        <w:rPr>
          <w:rFonts w:ascii="仿宋" w:eastAsia="仿宋" w:hAnsi="仿宋" w:cs="Arial" w:hint="eastAsia"/>
          <w:color w:val="000000"/>
          <w:kern w:val="0"/>
          <w:sz w:val="32"/>
          <w:szCs w:val="32"/>
        </w:rPr>
        <w:t>吉林省</w:t>
      </w:r>
      <w:r w:rsidR="00881C18" w:rsidRPr="00476973">
        <w:rPr>
          <w:rFonts w:ascii="仿宋" w:eastAsia="仿宋" w:hAnsi="仿宋" w:cs="Arial"/>
          <w:color w:val="000000"/>
          <w:kern w:val="0"/>
          <w:sz w:val="32"/>
          <w:szCs w:val="32"/>
        </w:rPr>
        <w:t>气象局政府信息公开工作主要存在以下</w:t>
      </w:r>
      <w:r w:rsidR="005B3388">
        <w:rPr>
          <w:rFonts w:ascii="仿宋" w:eastAsia="仿宋" w:hAnsi="仿宋" w:cs="Arial" w:hint="eastAsia"/>
          <w:color w:val="000000"/>
          <w:kern w:val="0"/>
          <w:sz w:val="32"/>
          <w:szCs w:val="32"/>
        </w:rPr>
        <w:t>主要</w:t>
      </w:r>
      <w:r w:rsidR="00881C18" w:rsidRPr="00476973">
        <w:rPr>
          <w:rFonts w:ascii="仿宋" w:eastAsia="仿宋" w:hAnsi="仿宋" w:cs="Arial"/>
          <w:color w:val="000000"/>
          <w:kern w:val="0"/>
          <w:sz w:val="32"/>
          <w:szCs w:val="32"/>
        </w:rPr>
        <w:t>问题：一是政策</w:t>
      </w:r>
      <w:proofErr w:type="gramStart"/>
      <w:r w:rsidR="00881C18" w:rsidRPr="00476973">
        <w:rPr>
          <w:rFonts w:ascii="仿宋" w:eastAsia="仿宋" w:hAnsi="仿宋" w:cs="Arial"/>
          <w:color w:val="000000"/>
          <w:kern w:val="0"/>
          <w:sz w:val="32"/>
          <w:szCs w:val="32"/>
        </w:rPr>
        <w:t>解读力</w:t>
      </w:r>
      <w:proofErr w:type="gramEnd"/>
      <w:r>
        <w:rPr>
          <w:rFonts w:ascii="仿宋" w:eastAsia="仿宋" w:hAnsi="仿宋" w:cs="Arial" w:hint="eastAsia"/>
          <w:color w:val="000000"/>
          <w:kern w:val="0"/>
          <w:sz w:val="32"/>
          <w:szCs w:val="32"/>
        </w:rPr>
        <w:t>相对</w:t>
      </w:r>
      <w:r w:rsidR="00881C18" w:rsidRPr="00476973">
        <w:rPr>
          <w:rFonts w:ascii="仿宋" w:eastAsia="仿宋" w:hAnsi="仿宋" w:cs="Arial"/>
          <w:color w:val="000000"/>
          <w:kern w:val="0"/>
          <w:sz w:val="32"/>
          <w:szCs w:val="32"/>
        </w:rPr>
        <w:t>比较薄弱，还没有做到政策发布和政策解读同步进行；二是</w:t>
      </w:r>
      <w:r w:rsidRPr="00476973">
        <w:rPr>
          <w:rFonts w:ascii="仿宋" w:eastAsia="仿宋" w:hAnsi="仿宋" w:cs="Arial" w:hint="eastAsia"/>
          <w:color w:val="000000"/>
          <w:kern w:val="0"/>
          <w:sz w:val="32"/>
          <w:szCs w:val="32"/>
        </w:rPr>
        <w:t>需要公开的信息还</w:t>
      </w:r>
      <w:r>
        <w:rPr>
          <w:rFonts w:ascii="仿宋" w:eastAsia="仿宋" w:hAnsi="仿宋" w:cs="Arial" w:hint="eastAsia"/>
          <w:color w:val="000000"/>
          <w:kern w:val="0"/>
          <w:sz w:val="32"/>
          <w:szCs w:val="32"/>
        </w:rPr>
        <w:t>存在</w:t>
      </w:r>
      <w:r w:rsidRPr="00476973">
        <w:rPr>
          <w:rFonts w:ascii="仿宋" w:eastAsia="仿宋" w:hAnsi="仿宋" w:cs="Arial" w:hint="eastAsia"/>
          <w:color w:val="000000"/>
          <w:kern w:val="0"/>
          <w:sz w:val="32"/>
          <w:szCs w:val="32"/>
        </w:rPr>
        <w:t>不够</w:t>
      </w:r>
      <w:r>
        <w:rPr>
          <w:rFonts w:ascii="仿宋" w:eastAsia="仿宋" w:hAnsi="仿宋" w:cs="Arial" w:hint="eastAsia"/>
          <w:color w:val="000000"/>
          <w:kern w:val="0"/>
          <w:sz w:val="32"/>
          <w:szCs w:val="32"/>
        </w:rPr>
        <w:t>及时和</w:t>
      </w:r>
      <w:r w:rsidR="005B3388">
        <w:rPr>
          <w:rFonts w:ascii="仿宋" w:eastAsia="仿宋" w:hAnsi="仿宋" w:cs="Arial" w:hint="eastAsia"/>
          <w:color w:val="000000"/>
          <w:kern w:val="0"/>
          <w:sz w:val="32"/>
          <w:szCs w:val="32"/>
        </w:rPr>
        <w:t>不够</w:t>
      </w:r>
      <w:r w:rsidRPr="00476973">
        <w:rPr>
          <w:rFonts w:ascii="仿宋" w:eastAsia="仿宋" w:hAnsi="仿宋" w:cs="Arial" w:hint="eastAsia"/>
          <w:color w:val="000000"/>
          <w:kern w:val="0"/>
          <w:sz w:val="32"/>
          <w:szCs w:val="32"/>
        </w:rPr>
        <w:t>全面</w:t>
      </w:r>
      <w:r>
        <w:rPr>
          <w:rFonts w:ascii="仿宋" w:eastAsia="仿宋" w:hAnsi="仿宋" w:cs="Arial" w:hint="eastAsia"/>
          <w:color w:val="000000"/>
          <w:kern w:val="0"/>
          <w:sz w:val="32"/>
          <w:szCs w:val="32"/>
        </w:rPr>
        <w:t>的现象</w:t>
      </w:r>
      <w:r w:rsidR="00881C18" w:rsidRPr="00476973">
        <w:rPr>
          <w:rFonts w:ascii="仿宋" w:eastAsia="仿宋" w:hAnsi="仿宋" w:cs="Arial"/>
          <w:color w:val="000000"/>
          <w:kern w:val="0"/>
          <w:sz w:val="32"/>
          <w:szCs w:val="32"/>
        </w:rPr>
        <w:t>；三是</w:t>
      </w:r>
      <w:r w:rsidRPr="00476973">
        <w:rPr>
          <w:rFonts w:ascii="仿宋" w:eastAsia="仿宋" w:hAnsi="仿宋" w:cs="Arial" w:hint="eastAsia"/>
          <w:color w:val="000000"/>
          <w:kern w:val="0"/>
          <w:sz w:val="32"/>
          <w:szCs w:val="32"/>
        </w:rPr>
        <w:t>吉林气象网站</w:t>
      </w:r>
      <w:r w:rsidR="00881C18" w:rsidRPr="00476973">
        <w:rPr>
          <w:rFonts w:ascii="仿宋" w:eastAsia="仿宋" w:hAnsi="仿宋" w:cs="Arial"/>
          <w:color w:val="000000"/>
          <w:kern w:val="0"/>
          <w:sz w:val="32"/>
          <w:szCs w:val="32"/>
        </w:rPr>
        <w:t>信息公开专栏</w:t>
      </w:r>
      <w:r w:rsidRPr="00476973">
        <w:rPr>
          <w:rFonts w:ascii="仿宋" w:eastAsia="仿宋" w:hAnsi="仿宋" w:cs="Arial" w:hint="eastAsia"/>
          <w:color w:val="000000"/>
          <w:kern w:val="0"/>
          <w:sz w:val="32"/>
          <w:szCs w:val="32"/>
        </w:rPr>
        <w:t>还需要根据新</w:t>
      </w:r>
      <w:proofErr w:type="gramStart"/>
      <w:r w:rsidRPr="00476973">
        <w:rPr>
          <w:rFonts w:ascii="仿宋" w:eastAsia="仿宋" w:hAnsi="仿宋" w:cs="Arial" w:hint="eastAsia"/>
          <w:color w:val="000000"/>
          <w:kern w:val="0"/>
          <w:sz w:val="32"/>
          <w:szCs w:val="32"/>
        </w:rPr>
        <w:t>修定</w:t>
      </w:r>
      <w:proofErr w:type="gramEnd"/>
      <w:r w:rsidRPr="00476973">
        <w:rPr>
          <w:rFonts w:ascii="仿宋" w:eastAsia="仿宋" w:hAnsi="仿宋" w:cs="Arial" w:hint="eastAsia"/>
          <w:color w:val="000000"/>
          <w:kern w:val="0"/>
          <w:sz w:val="32"/>
          <w:szCs w:val="32"/>
        </w:rPr>
        <w:t>的</w:t>
      </w:r>
      <w:r w:rsidRPr="00476973">
        <w:rPr>
          <w:rFonts w:ascii="仿宋" w:eastAsia="仿宋" w:hAnsi="仿宋" w:hint="eastAsia"/>
          <w:sz w:val="32"/>
          <w:szCs w:val="32"/>
        </w:rPr>
        <w:t>《气象部门政府信息公开办法》及《气象部门政府信息主动公开基本目录》的要求，进一步</w:t>
      </w:r>
      <w:r w:rsidR="00881C18" w:rsidRPr="00476973">
        <w:rPr>
          <w:rFonts w:ascii="仿宋" w:eastAsia="仿宋" w:hAnsi="仿宋" w:cs="Arial"/>
          <w:color w:val="000000"/>
          <w:kern w:val="0"/>
          <w:sz w:val="32"/>
          <w:szCs w:val="32"/>
        </w:rPr>
        <w:t>完善。</w:t>
      </w:r>
    </w:p>
    <w:p w:rsidR="00881C18" w:rsidRPr="00881C18" w:rsidRDefault="00881C18" w:rsidP="00F021C2">
      <w:pPr>
        <w:widowControl/>
        <w:shd w:val="clear" w:color="auto" w:fill="FFFFFF"/>
        <w:jc w:val="left"/>
        <w:rPr>
          <w:rFonts w:ascii="Arial" w:eastAsia="宋体" w:hAnsi="Arial" w:cs="Arial"/>
          <w:color w:val="000000"/>
          <w:kern w:val="0"/>
          <w:sz w:val="24"/>
          <w:szCs w:val="24"/>
        </w:rPr>
      </w:pPr>
      <w:r w:rsidRPr="00881C18">
        <w:rPr>
          <w:rFonts w:ascii="Arial" w:eastAsia="宋体" w:hAnsi="Arial" w:cs="Arial"/>
          <w:color w:val="000000"/>
          <w:kern w:val="0"/>
          <w:sz w:val="24"/>
          <w:szCs w:val="24"/>
        </w:rPr>
        <w:t xml:space="preserve">　</w:t>
      </w:r>
      <w:r w:rsidRPr="00476973">
        <w:rPr>
          <w:rFonts w:ascii="仿宋" w:eastAsia="仿宋" w:hAnsi="仿宋" w:cs="Arial"/>
          <w:color w:val="000000"/>
          <w:kern w:val="0"/>
          <w:sz w:val="32"/>
          <w:szCs w:val="32"/>
        </w:rPr>
        <w:t xml:space="preserve">　</w:t>
      </w:r>
      <w:r w:rsidR="00870259">
        <w:rPr>
          <w:rFonts w:ascii="仿宋" w:eastAsia="仿宋" w:hAnsi="仿宋" w:cs="Arial" w:hint="eastAsia"/>
          <w:color w:val="000000"/>
          <w:kern w:val="0"/>
          <w:sz w:val="32"/>
          <w:szCs w:val="32"/>
        </w:rPr>
        <w:t xml:space="preserve"> </w:t>
      </w:r>
      <w:r w:rsidRPr="00476973">
        <w:rPr>
          <w:rFonts w:ascii="仿宋" w:eastAsia="仿宋" w:hAnsi="仿宋" w:cs="Arial"/>
          <w:color w:val="000000"/>
          <w:kern w:val="0"/>
          <w:sz w:val="32"/>
          <w:szCs w:val="32"/>
        </w:rPr>
        <w:t>2020年，</w:t>
      </w:r>
      <w:r w:rsidR="00476973" w:rsidRPr="00476973">
        <w:rPr>
          <w:rFonts w:ascii="仿宋" w:eastAsia="仿宋" w:hAnsi="仿宋" w:cs="Arial" w:hint="eastAsia"/>
          <w:color w:val="000000"/>
          <w:kern w:val="0"/>
          <w:sz w:val="32"/>
          <w:szCs w:val="32"/>
        </w:rPr>
        <w:t>吉林省</w:t>
      </w:r>
      <w:r w:rsidRPr="00476973">
        <w:rPr>
          <w:rFonts w:ascii="仿宋" w:eastAsia="仿宋" w:hAnsi="仿宋" w:cs="Arial"/>
          <w:color w:val="000000"/>
          <w:kern w:val="0"/>
          <w:sz w:val="32"/>
          <w:szCs w:val="32"/>
        </w:rPr>
        <w:t>气象局将</w:t>
      </w:r>
      <w:r w:rsidR="00114BF7">
        <w:rPr>
          <w:rFonts w:ascii="仿宋" w:eastAsia="仿宋" w:hAnsi="仿宋" w:cs="Arial" w:hint="eastAsia"/>
          <w:color w:val="000000"/>
          <w:kern w:val="0"/>
          <w:sz w:val="32"/>
          <w:szCs w:val="32"/>
        </w:rPr>
        <w:t>进一步加强新《条例》的贯彻落实，</w:t>
      </w:r>
      <w:r w:rsidR="00476973">
        <w:rPr>
          <w:rFonts w:ascii="仿宋" w:eastAsia="仿宋" w:hAnsi="仿宋" w:cs="Arial" w:hint="eastAsia"/>
          <w:color w:val="000000"/>
          <w:kern w:val="0"/>
          <w:sz w:val="32"/>
          <w:szCs w:val="32"/>
        </w:rPr>
        <w:t>按照中国气象局</w:t>
      </w:r>
      <w:r w:rsidR="00476973" w:rsidRPr="00476973">
        <w:rPr>
          <w:rFonts w:ascii="仿宋" w:eastAsia="仿宋" w:hAnsi="仿宋" w:cs="Arial" w:hint="eastAsia"/>
          <w:color w:val="000000"/>
          <w:kern w:val="0"/>
          <w:sz w:val="32"/>
          <w:szCs w:val="32"/>
        </w:rPr>
        <w:t>《气象部门政府信息公开办法》及《气象部门政府信息主动公开基本目录》的要求</w:t>
      </w:r>
      <w:r w:rsidRPr="00476973">
        <w:rPr>
          <w:rFonts w:ascii="仿宋" w:eastAsia="仿宋" w:hAnsi="仿宋" w:cs="Arial"/>
          <w:color w:val="000000"/>
          <w:kern w:val="0"/>
          <w:sz w:val="32"/>
          <w:szCs w:val="32"/>
        </w:rPr>
        <w:t>，</w:t>
      </w:r>
      <w:r w:rsidR="00476973" w:rsidRPr="00476973">
        <w:rPr>
          <w:rFonts w:ascii="仿宋" w:eastAsia="仿宋" w:hAnsi="仿宋" w:cs="Arial" w:hint="eastAsia"/>
          <w:color w:val="000000"/>
          <w:kern w:val="0"/>
          <w:sz w:val="32"/>
          <w:szCs w:val="32"/>
        </w:rPr>
        <w:t>拟定吉林省气象局政府信息公开基本目录，按照主动公开的范围和内容，重新明确任务</w:t>
      </w:r>
      <w:r w:rsidR="00476973">
        <w:rPr>
          <w:rFonts w:ascii="仿宋" w:eastAsia="仿宋" w:hAnsi="仿宋" w:cs="Arial" w:hint="eastAsia"/>
          <w:color w:val="000000"/>
          <w:kern w:val="0"/>
          <w:sz w:val="32"/>
          <w:szCs w:val="32"/>
        </w:rPr>
        <w:t>及</w:t>
      </w:r>
      <w:r w:rsidR="00476973" w:rsidRPr="00476973">
        <w:rPr>
          <w:rFonts w:ascii="仿宋" w:eastAsia="仿宋" w:hAnsi="仿宋" w:cs="Arial" w:hint="eastAsia"/>
          <w:color w:val="000000"/>
          <w:kern w:val="0"/>
          <w:sz w:val="32"/>
          <w:szCs w:val="32"/>
        </w:rPr>
        <w:t>分工，并适时做好督促、检查与指导</w:t>
      </w:r>
      <w:r w:rsidRPr="00476973">
        <w:rPr>
          <w:rFonts w:ascii="仿宋" w:eastAsia="仿宋" w:hAnsi="仿宋" w:cs="Arial"/>
          <w:color w:val="000000"/>
          <w:kern w:val="0"/>
          <w:sz w:val="32"/>
          <w:szCs w:val="32"/>
        </w:rPr>
        <w:t>；</w:t>
      </w:r>
      <w:r w:rsidR="00114BF7">
        <w:rPr>
          <w:rFonts w:ascii="仿宋" w:eastAsia="仿宋" w:hAnsi="仿宋" w:cs="Arial" w:hint="eastAsia"/>
          <w:color w:val="000000"/>
          <w:kern w:val="0"/>
          <w:sz w:val="32"/>
          <w:szCs w:val="32"/>
        </w:rPr>
        <w:t>按照信息目录要求</w:t>
      </w:r>
      <w:r w:rsidR="005B3388">
        <w:rPr>
          <w:rFonts w:ascii="仿宋" w:eastAsia="仿宋" w:hAnsi="仿宋" w:cs="Arial" w:hint="eastAsia"/>
          <w:color w:val="000000"/>
          <w:kern w:val="0"/>
          <w:sz w:val="32"/>
          <w:szCs w:val="32"/>
        </w:rPr>
        <w:t>调整完善</w:t>
      </w:r>
      <w:r w:rsidR="00114BF7">
        <w:rPr>
          <w:rFonts w:ascii="仿宋" w:eastAsia="仿宋" w:hAnsi="仿宋" w:cs="Arial" w:hint="eastAsia"/>
          <w:color w:val="000000"/>
          <w:kern w:val="0"/>
          <w:sz w:val="32"/>
          <w:szCs w:val="32"/>
        </w:rPr>
        <w:t>吉林气象网站信息公开栏目</w:t>
      </w:r>
      <w:r w:rsidR="005B3388">
        <w:rPr>
          <w:rFonts w:ascii="仿宋" w:eastAsia="仿宋" w:hAnsi="仿宋" w:cs="Arial" w:hint="eastAsia"/>
          <w:color w:val="000000"/>
          <w:kern w:val="0"/>
          <w:sz w:val="32"/>
          <w:szCs w:val="32"/>
        </w:rPr>
        <w:t>；</w:t>
      </w:r>
      <w:r w:rsidR="00114BF7">
        <w:rPr>
          <w:rFonts w:ascii="仿宋" w:eastAsia="仿宋" w:hAnsi="仿宋" w:cs="Arial" w:hint="eastAsia"/>
          <w:color w:val="000000"/>
          <w:kern w:val="0"/>
          <w:sz w:val="32"/>
          <w:szCs w:val="32"/>
        </w:rPr>
        <w:t>不断提高主动公开的时效和质量，推进政府信息公开工作开创新局面。</w:t>
      </w:r>
    </w:p>
    <w:p w:rsidR="00206801" w:rsidRPr="00876079" w:rsidRDefault="00657B31" w:rsidP="00876079">
      <w:pPr>
        <w:widowControl/>
        <w:shd w:val="clear" w:color="auto" w:fill="FFFFFF"/>
        <w:spacing w:line="432" w:lineRule="auto"/>
        <w:ind w:firstLineChars="200" w:firstLine="643"/>
        <w:rPr>
          <w:rFonts w:ascii="仿宋" w:eastAsia="仿宋" w:hAnsi="仿宋" w:cs="Arial"/>
          <w:b/>
          <w:color w:val="000000"/>
          <w:kern w:val="0"/>
          <w:sz w:val="32"/>
          <w:szCs w:val="32"/>
        </w:rPr>
      </w:pPr>
      <w:bookmarkStart w:id="0" w:name="_GoBack"/>
      <w:r w:rsidRPr="00876079">
        <w:rPr>
          <w:rFonts w:ascii="仿宋" w:eastAsia="仿宋" w:hAnsi="仿宋" w:cs="Arial" w:hint="eastAsia"/>
          <w:b/>
          <w:color w:val="000000"/>
          <w:kern w:val="0"/>
          <w:sz w:val="32"/>
          <w:szCs w:val="32"/>
        </w:rPr>
        <w:t>六、其他需要报告的事项</w:t>
      </w:r>
    </w:p>
    <w:bookmarkEnd w:id="0"/>
    <w:p w:rsidR="00657B31" w:rsidRPr="00657B31" w:rsidRDefault="00657B31" w:rsidP="005B3388">
      <w:pPr>
        <w:ind w:firstLineChars="231" w:firstLine="739"/>
        <w:rPr>
          <w:rFonts w:ascii="仿宋" w:eastAsia="仿宋" w:hAnsi="仿宋" w:cs="Arial"/>
          <w:color w:val="000000"/>
          <w:kern w:val="0"/>
          <w:sz w:val="32"/>
          <w:szCs w:val="32"/>
        </w:rPr>
      </w:pPr>
      <w:r w:rsidRPr="00657B31">
        <w:rPr>
          <w:rFonts w:ascii="仿宋" w:eastAsia="仿宋" w:hAnsi="仿宋" w:cs="Arial" w:hint="eastAsia"/>
          <w:color w:val="000000"/>
          <w:kern w:val="0"/>
          <w:sz w:val="32"/>
          <w:szCs w:val="32"/>
        </w:rPr>
        <w:t>无。</w:t>
      </w:r>
    </w:p>
    <w:sectPr w:rsidR="00657B31" w:rsidRPr="00657B31" w:rsidSect="0020680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48D3" w:rsidRDefault="00D248D3" w:rsidP="009C37D3">
      <w:r>
        <w:separator/>
      </w:r>
    </w:p>
  </w:endnote>
  <w:endnote w:type="continuationSeparator" w:id="0">
    <w:p w:rsidR="00D248D3" w:rsidRDefault="00D248D3" w:rsidP="009C37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48D3" w:rsidRDefault="00D248D3" w:rsidP="009C37D3">
      <w:r>
        <w:separator/>
      </w:r>
    </w:p>
  </w:footnote>
  <w:footnote w:type="continuationSeparator" w:id="0">
    <w:p w:rsidR="00D248D3" w:rsidRDefault="00D248D3" w:rsidP="009C37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1C18"/>
    <w:rsid w:val="00040C99"/>
    <w:rsid w:val="000A37C6"/>
    <w:rsid w:val="00104389"/>
    <w:rsid w:val="00114BF7"/>
    <w:rsid w:val="001B2281"/>
    <w:rsid w:val="00206801"/>
    <w:rsid w:val="00224983"/>
    <w:rsid w:val="0037162B"/>
    <w:rsid w:val="003942D5"/>
    <w:rsid w:val="00397B80"/>
    <w:rsid w:val="0043196D"/>
    <w:rsid w:val="00476973"/>
    <w:rsid w:val="004B6728"/>
    <w:rsid w:val="005B3388"/>
    <w:rsid w:val="00657B31"/>
    <w:rsid w:val="006F526B"/>
    <w:rsid w:val="007318E1"/>
    <w:rsid w:val="007F2D0A"/>
    <w:rsid w:val="00862342"/>
    <w:rsid w:val="00870259"/>
    <w:rsid w:val="00876079"/>
    <w:rsid w:val="00881C18"/>
    <w:rsid w:val="0098405C"/>
    <w:rsid w:val="009C37D3"/>
    <w:rsid w:val="00A53D04"/>
    <w:rsid w:val="00B13BC1"/>
    <w:rsid w:val="00B7434B"/>
    <w:rsid w:val="00C026F5"/>
    <w:rsid w:val="00CB364D"/>
    <w:rsid w:val="00D248D3"/>
    <w:rsid w:val="00D331FA"/>
    <w:rsid w:val="00D54DC1"/>
    <w:rsid w:val="00D6447C"/>
    <w:rsid w:val="00DF0F15"/>
    <w:rsid w:val="00F021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81C18"/>
    <w:rPr>
      <w:strike w:val="0"/>
      <w:dstrike w:val="0"/>
      <w:color w:val="000000"/>
      <w:u w:val="none"/>
      <w:effect w:val="none"/>
    </w:rPr>
  </w:style>
  <w:style w:type="paragraph" w:styleId="a4">
    <w:name w:val="Balloon Text"/>
    <w:basedOn w:val="a"/>
    <w:link w:val="Char"/>
    <w:uiPriority w:val="99"/>
    <w:semiHidden/>
    <w:unhideWhenUsed/>
    <w:rsid w:val="00881C18"/>
    <w:rPr>
      <w:sz w:val="18"/>
      <w:szCs w:val="18"/>
    </w:rPr>
  </w:style>
  <w:style w:type="character" w:customStyle="1" w:styleId="Char">
    <w:name w:val="批注框文本 Char"/>
    <w:basedOn w:val="a0"/>
    <w:link w:val="a4"/>
    <w:uiPriority w:val="99"/>
    <w:semiHidden/>
    <w:rsid w:val="00881C18"/>
    <w:rPr>
      <w:sz w:val="18"/>
      <w:szCs w:val="18"/>
    </w:rPr>
  </w:style>
  <w:style w:type="paragraph" w:styleId="a5">
    <w:name w:val="header"/>
    <w:basedOn w:val="a"/>
    <w:link w:val="Char0"/>
    <w:uiPriority w:val="99"/>
    <w:unhideWhenUsed/>
    <w:rsid w:val="009C37D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9C37D3"/>
    <w:rPr>
      <w:sz w:val="18"/>
      <w:szCs w:val="18"/>
    </w:rPr>
  </w:style>
  <w:style w:type="paragraph" w:styleId="a6">
    <w:name w:val="footer"/>
    <w:basedOn w:val="a"/>
    <w:link w:val="Char1"/>
    <w:uiPriority w:val="99"/>
    <w:unhideWhenUsed/>
    <w:rsid w:val="009C37D3"/>
    <w:pPr>
      <w:tabs>
        <w:tab w:val="center" w:pos="4153"/>
        <w:tab w:val="right" w:pos="8306"/>
      </w:tabs>
      <w:snapToGrid w:val="0"/>
      <w:jc w:val="left"/>
    </w:pPr>
    <w:rPr>
      <w:sz w:val="18"/>
      <w:szCs w:val="18"/>
    </w:rPr>
  </w:style>
  <w:style w:type="character" w:customStyle="1" w:styleId="Char1">
    <w:name w:val="页脚 Char"/>
    <w:basedOn w:val="a0"/>
    <w:link w:val="a6"/>
    <w:uiPriority w:val="99"/>
    <w:rsid w:val="009C37D3"/>
    <w:rPr>
      <w:sz w:val="18"/>
      <w:szCs w:val="18"/>
    </w:rPr>
  </w:style>
  <w:style w:type="paragraph" w:styleId="a7">
    <w:name w:val="List Paragraph"/>
    <w:basedOn w:val="a"/>
    <w:uiPriority w:val="34"/>
    <w:qFormat/>
    <w:rsid w:val="00F021C2"/>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81C18"/>
    <w:rPr>
      <w:strike w:val="0"/>
      <w:dstrike w:val="0"/>
      <w:color w:val="000000"/>
      <w:u w:val="none"/>
      <w:effect w:val="none"/>
    </w:rPr>
  </w:style>
  <w:style w:type="paragraph" w:styleId="a4">
    <w:name w:val="Balloon Text"/>
    <w:basedOn w:val="a"/>
    <w:link w:val="Char"/>
    <w:uiPriority w:val="99"/>
    <w:semiHidden/>
    <w:unhideWhenUsed/>
    <w:rsid w:val="00881C18"/>
    <w:rPr>
      <w:sz w:val="18"/>
      <w:szCs w:val="18"/>
    </w:rPr>
  </w:style>
  <w:style w:type="character" w:customStyle="1" w:styleId="Char">
    <w:name w:val="批注框文本 Char"/>
    <w:basedOn w:val="a0"/>
    <w:link w:val="a4"/>
    <w:uiPriority w:val="99"/>
    <w:semiHidden/>
    <w:rsid w:val="00881C18"/>
    <w:rPr>
      <w:sz w:val="18"/>
      <w:szCs w:val="18"/>
    </w:rPr>
  </w:style>
  <w:style w:type="paragraph" w:styleId="a5">
    <w:name w:val="header"/>
    <w:basedOn w:val="a"/>
    <w:link w:val="Char0"/>
    <w:uiPriority w:val="99"/>
    <w:unhideWhenUsed/>
    <w:rsid w:val="009C37D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9C37D3"/>
    <w:rPr>
      <w:sz w:val="18"/>
      <w:szCs w:val="18"/>
    </w:rPr>
  </w:style>
  <w:style w:type="paragraph" w:styleId="a6">
    <w:name w:val="footer"/>
    <w:basedOn w:val="a"/>
    <w:link w:val="Char1"/>
    <w:uiPriority w:val="99"/>
    <w:unhideWhenUsed/>
    <w:rsid w:val="009C37D3"/>
    <w:pPr>
      <w:tabs>
        <w:tab w:val="center" w:pos="4153"/>
        <w:tab w:val="right" w:pos="8306"/>
      </w:tabs>
      <w:snapToGrid w:val="0"/>
      <w:jc w:val="left"/>
    </w:pPr>
    <w:rPr>
      <w:sz w:val="18"/>
      <w:szCs w:val="18"/>
    </w:rPr>
  </w:style>
  <w:style w:type="character" w:customStyle="1" w:styleId="Char1">
    <w:name w:val="页脚 Char"/>
    <w:basedOn w:val="a0"/>
    <w:link w:val="a6"/>
    <w:uiPriority w:val="99"/>
    <w:rsid w:val="009C37D3"/>
    <w:rPr>
      <w:sz w:val="18"/>
      <w:szCs w:val="18"/>
    </w:rPr>
  </w:style>
  <w:style w:type="paragraph" w:styleId="a7">
    <w:name w:val="List Paragraph"/>
    <w:basedOn w:val="a"/>
    <w:uiPriority w:val="34"/>
    <w:qFormat/>
    <w:rsid w:val="00F021C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5031517">
      <w:bodyDiv w:val="1"/>
      <w:marLeft w:val="0"/>
      <w:marRight w:val="0"/>
      <w:marTop w:val="0"/>
      <w:marBottom w:val="0"/>
      <w:divBdr>
        <w:top w:val="none" w:sz="0" w:space="0" w:color="auto"/>
        <w:left w:val="none" w:sz="0" w:space="0" w:color="auto"/>
        <w:bottom w:val="none" w:sz="0" w:space="0" w:color="auto"/>
        <w:right w:val="none" w:sz="0" w:space="0" w:color="auto"/>
      </w:divBdr>
      <w:divsChild>
        <w:div w:id="1273172217">
          <w:marLeft w:val="0"/>
          <w:marRight w:val="0"/>
          <w:marTop w:val="0"/>
          <w:marBottom w:val="0"/>
          <w:divBdr>
            <w:top w:val="none" w:sz="0" w:space="0" w:color="auto"/>
            <w:left w:val="none" w:sz="0" w:space="0" w:color="auto"/>
            <w:bottom w:val="none" w:sz="0" w:space="0" w:color="auto"/>
            <w:right w:val="none" w:sz="0" w:space="0" w:color="auto"/>
          </w:divBdr>
          <w:divsChild>
            <w:div w:id="327442701">
              <w:marLeft w:val="0"/>
              <w:marRight w:val="0"/>
              <w:marTop w:val="0"/>
              <w:marBottom w:val="0"/>
              <w:divBdr>
                <w:top w:val="none" w:sz="0" w:space="0" w:color="auto"/>
                <w:left w:val="none" w:sz="0" w:space="0" w:color="auto"/>
                <w:bottom w:val="none" w:sz="0" w:space="0" w:color="auto"/>
                <w:right w:val="none" w:sz="0" w:space="0" w:color="auto"/>
              </w:divBdr>
              <w:divsChild>
                <w:div w:id="1177697475">
                  <w:marLeft w:val="0"/>
                  <w:marRight w:val="0"/>
                  <w:marTop w:val="0"/>
                  <w:marBottom w:val="300"/>
                  <w:divBdr>
                    <w:top w:val="single" w:sz="6" w:space="0" w:color="D5D5D5"/>
                    <w:left w:val="single" w:sz="6" w:space="0" w:color="D5D5D5"/>
                    <w:bottom w:val="single" w:sz="6" w:space="0" w:color="D5D5D5"/>
                    <w:right w:val="single" w:sz="6" w:space="0" w:color="D5D5D5"/>
                  </w:divBdr>
                  <w:divsChild>
                    <w:div w:id="383069332">
                      <w:marLeft w:val="0"/>
                      <w:marRight w:val="0"/>
                      <w:marTop w:val="0"/>
                      <w:marBottom w:val="0"/>
                      <w:divBdr>
                        <w:top w:val="none" w:sz="0" w:space="0" w:color="auto"/>
                        <w:left w:val="none" w:sz="0" w:space="0" w:color="auto"/>
                        <w:bottom w:val="none" w:sz="0" w:space="0" w:color="auto"/>
                        <w:right w:val="none" w:sz="0" w:space="0" w:color="auto"/>
                      </w:divBdr>
                      <w:divsChild>
                        <w:div w:id="1270897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jl.cma.gov.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291</TotalTime>
  <Pages>5</Pages>
  <Words>417</Words>
  <Characters>2382</Characters>
  <Application>Microsoft Office Word</Application>
  <DocSecurity>0</DocSecurity>
  <Lines>19</Lines>
  <Paragraphs>5</Paragraphs>
  <ScaleCrop>false</ScaleCrop>
  <Company/>
  <LinksUpToDate>false</LinksUpToDate>
  <CharactersWithSpaces>2794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冯文翠</cp:lastModifiedBy>
  <cp:revision>15</cp:revision>
  <dcterms:created xsi:type="dcterms:W3CDTF">2020-03-02T02:03:00Z</dcterms:created>
  <dcterms:modified xsi:type="dcterms:W3CDTF">2020-03-06T01:41:00Z</dcterms:modified>
</cp:coreProperties>
</file>